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04A04" w:rsidRDefault="00704A04">
      <w:pPr>
        <w:widowControl w:val="0"/>
      </w:pPr>
    </w:p>
    <w:tbl>
      <w:tblPr>
        <w:tblStyle w:val="a"/>
        <w:tblW w:w="14760" w:type="dxa"/>
        <w:tblInd w:w="-97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620"/>
        <w:gridCol w:w="1669"/>
        <w:gridCol w:w="6480"/>
        <w:gridCol w:w="2111"/>
        <w:gridCol w:w="2880"/>
      </w:tblGrid>
      <w:tr w:rsidR="00704A04">
        <w:trPr>
          <w:trHeight w:val="480"/>
        </w:trPr>
        <w:tc>
          <w:tcPr>
            <w:tcW w:w="1620" w:type="dxa"/>
            <w:vMerge w:val="restart"/>
            <w:shd w:val="clear" w:color="auto" w:fill="auto"/>
            <w:vAlign w:val="center"/>
          </w:tcPr>
          <w:p w:rsidR="00704A04" w:rsidRDefault="00D06D78">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Lesson Plan</w:t>
            </w:r>
          </w:p>
          <w:p w:rsidR="00704A04" w:rsidRDefault="00D06D78">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2  of  3</w:t>
            </w:r>
          </w:p>
          <w:p w:rsidR="00704A04" w:rsidRDefault="00704A04">
            <w:pPr>
              <w:spacing w:line="240" w:lineRule="auto"/>
              <w:rPr>
                <w:rFonts w:ascii="Times New Roman" w:eastAsia="Times New Roman" w:hAnsi="Times New Roman" w:cs="Times New Roman"/>
                <w:sz w:val="18"/>
                <w:szCs w:val="18"/>
              </w:rPr>
            </w:pPr>
          </w:p>
        </w:tc>
        <w:tc>
          <w:tcPr>
            <w:tcW w:w="1669" w:type="dxa"/>
            <w:vMerge w:val="restart"/>
            <w:shd w:val="clear" w:color="auto" w:fill="E0E0E0"/>
            <w:vAlign w:val="center"/>
          </w:tcPr>
          <w:p w:rsidR="00704A04" w:rsidRDefault="00D06D78">
            <w:pPr>
              <w:spacing w:line="240" w:lineRule="auto"/>
              <w:jc w:val="cente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rPr>
              <w:t>Essential/National</w:t>
            </w:r>
          </w:p>
          <w:p w:rsidR="00704A04" w:rsidRDefault="00D06D78">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Standards</w:t>
            </w:r>
          </w:p>
        </w:tc>
        <w:tc>
          <w:tcPr>
            <w:tcW w:w="6480" w:type="dxa"/>
          </w:tcPr>
          <w:p w:rsidR="00704A04" w:rsidRDefault="00704A04">
            <w:pPr>
              <w:tabs>
                <w:tab w:val="left" w:pos="2232"/>
                <w:tab w:val="left" w:pos="2952"/>
                <w:tab w:val="left" w:pos="3672"/>
              </w:tabs>
              <w:spacing w:line="360" w:lineRule="auto"/>
              <w:rPr>
                <w:rFonts w:ascii="Times New Roman" w:eastAsia="Times New Roman" w:hAnsi="Times New Roman" w:cs="Times New Roman"/>
                <w:b/>
                <w:sz w:val="8"/>
                <w:szCs w:val="8"/>
              </w:rPr>
            </w:pPr>
          </w:p>
          <w:p w:rsidR="00704A04" w:rsidRDefault="00D06D78">
            <w:pPr>
              <w:tabs>
                <w:tab w:val="left" w:pos="2232"/>
                <w:tab w:val="left" w:pos="2952"/>
                <w:tab w:val="left" w:pos="3672"/>
              </w:tabs>
              <w:spacing w:line="36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Teacher Candidate(s):</w:t>
            </w:r>
            <w:r>
              <w:rPr>
                <w:rFonts w:ascii="Times New Roman" w:eastAsia="Times New Roman" w:hAnsi="Times New Roman" w:cs="Times New Roman"/>
                <w:sz w:val="18"/>
                <w:szCs w:val="18"/>
              </w:rPr>
              <w:t xml:space="preserve">  Braylon Jones</w:t>
            </w:r>
          </w:p>
        </w:tc>
        <w:tc>
          <w:tcPr>
            <w:tcW w:w="2111" w:type="dxa"/>
          </w:tcPr>
          <w:p w:rsidR="00704A04" w:rsidRDefault="00704A04">
            <w:pPr>
              <w:tabs>
                <w:tab w:val="left" w:pos="2232"/>
                <w:tab w:val="left" w:pos="2952"/>
                <w:tab w:val="left" w:pos="3672"/>
              </w:tabs>
              <w:spacing w:line="360" w:lineRule="auto"/>
              <w:rPr>
                <w:rFonts w:ascii="Times New Roman" w:eastAsia="Times New Roman" w:hAnsi="Times New Roman" w:cs="Times New Roman"/>
                <w:b/>
                <w:sz w:val="8"/>
                <w:szCs w:val="8"/>
              </w:rPr>
            </w:pPr>
          </w:p>
          <w:p w:rsidR="00704A04" w:rsidRDefault="00D06D78">
            <w:pPr>
              <w:tabs>
                <w:tab w:val="left" w:pos="2232"/>
                <w:tab w:val="left" w:pos="2952"/>
                <w:tab w:val="left" w:pos="3672"/>
              </w:tabs>
              <w:spacing w:line="36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School: </w:t>
            </w:r>
            <w:r>
              <w:rPr>
                <w:rFonts w:ascii="Times New Roman" w:eastAsia="Times New Roman" w:hAnsi="Times New Roman" w:cs="Times New Roman"/>
                <w:sz w:val="18"/>
                <w:szCs w:val="18"/>
              </w:rPr>
              <w:t>UNCP</w:t>
            </w:r>
          </w:p>
        </w:tc>
        <w:tc>
          <w:tcPr>
            <w:tcW w:w="2880" w:type="dxa"/>
            <w:vMerge w:val="restart"/>
          </w:tcPr>
          <w:p w:rsidR="00704A04" w:rsidRDefault="00704A04">
            <w:pPr>
              <w:spacing w:line="240" w:lineRule="auto"/>
              <w:rPr>
                <w:rFonts w:ascii="Times New Roman" w:eastAsia="Times New Roman" w:hAnsi="Times New Roman" w:cs="Times New Roman"/>
                <w:b/>
                <w:sz w:val="18"/>
                <w:szCs w:val="18"/>
              </w:rPr>
            </w:pPr>
          </w:p>
          <w:p w:rsidR="00704A04" w:rsidRDefault="00D06D78">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Date:</w:t>
            </w:r>
            <w:r>
              <w:rPr>
                <w:rFonts w:ascii="Times New Roman" w:eastAsia="Times New Roman" w:hAnsi="Times New Roman" w:cs="Times New Roman"/>
                <w:sz w:val="18"/>
                <w:szCs w:val="18"/>
              </w:rPr>
              <w:t xml:space="preserve"> 11/30/2017</w:t>
            </w:r>
          </w:p>
          <w:p w:rsidR="00704A04" w:rsidRDefault="00704A04">
            <w:pPr>
              <w:spacing w:line="240" w:lineRule="auto"/>
              <w:rPr>
                <w:rFonts w:ascii="Times New Roman" w:eastAsia="Times New Roman" w:hAnsi="Times New Roman" w:cs="Times New Roman"/>
                <w:b/>
                <w:sz w:val="18"/>
                <w:szCs w:val="18"/>
              </w:rPr>
            </w:pPr>
          </w:p>
          <w:p w:rsidR="00704A04" w:rsidRDefault="00D06D78">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Grade:</w:t>
            </w:r>
            <w:r>
              <w:rPr>
                <w:rFonts w:ascii="Times New Roman" w:eastAsia="Times New Roman" w:hAnsi="Times New Roman" w:cs="Times New Roman"/>
                <w:sz w:val="18"/>
                <w:szCs w:val="18"/>
              </w:rPr>
              <w:t xml:space="preserve"> 3</w:t>
            </w:r>
          </w:p>
          <w:p w:rsidR="00704A04" w:rsidRDefault="00704A04">
            <w:pPr>
              <w:tabs>
                <w:tab w:val="left" w:pos="2232"/>
                <w:tab w:val="left" w:pos="2952"/>
                <w:tab w:val="left" w:pos="3672"/>
              </w:tabs>
              <w:spacing w:line="240" w:lineRule="auto"/>
              <w:rPr>
                <w:rFonts w:ascii="Times New Roman" w:eastAsia="Times New Roman" w:hAnsi="Times New Roman" w:cs="Times New Roman"/>
                <w:b/>
                <w:sz w:val="18"/>
                <w:szCs w:val="18"/>
              </w:rPr>
            </w:pPr>
          </w:p>
          <w:p w:rsidR="00704A04" w:rsidRDefault="00D06D78">
            <w:pPr>
              <w:tabs>
                <w:tab w:val="left" w:pos="2232"/>
                <w:tab w:val="left" w:pos="2952"/>
                <w:tab w:val="left" w:pos="3672"/>
              </w:tabs>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in class:</w:t>
            </w:r>
            <w:r>
              <w:rPr>
                <w:rFonts w:ascii="Times New Roman" w:eastAsia="Times New Roman" w:hAnsi="Times New Roman" w:cs="Times New Roman"/>
                <w:sz w:val="18"/>
                <w:szCs w:val="18"/>
              </w:rPr>
              <w:t xml:space="preserve"> 6</w:t>
            </w:r>
          </w:p>
        </w:tc>
      </w:tr>
      <w:tr w:rsidR="00704A04">
        <w:trPr>
          <w:trHeight w:val="240"/>
        </w:trPr>
        <w:tc>
          <w:tcPr>
            <w:tcW w:w="1620" w:type="dxa"/>
            <w:vMerge/>
            <w:shd w:val="clear" w:color="auto" w:fill="auto"/>
            <w:vAlign w:val="center"/>
          </w:tcPr>
          <w:p w:rsidR="00704A04" w:rsidRDefault="00704A04">
            <w:pPr>
              <w:widowControl w:val="0"/>
              <w:rPr>
                <w:rFonts w:ascii="Times New Roman" w:eastAsia="Times New Roman" w:hAnsi="Times New Roman" w:cs="Times New Roman"/>
                <w:b/>
                <w:sz w:val="18"/>
                <w:szCs w:val="18"/>
              </w:rPr>
            </w:pPr>
          </w:p>
        </w:tc>
        <w:tc>
          <w:tcPr>
            <w:tcW w:w="1669" w:type="dxa"/>
            <w:vMerge/>
            <w:shd w:val="clear" w:color="auto" w:fill="E0E0E0"/>
            <w:vAlign w:val="center"/>
          </w:tcPr>
          <w:p w:rsidR="00704A04" w:rsidRDefault="00704A04">
            <w:pPr>
              <w:spacing w:line="240" w:lineRule="auto"/>
              <w:jc w:val="center"/>
              <w:rPr>
                <w:rFonts w:ascii="Times New Roman" w:eastAsia="Times New Roman" w:hAnsi="Times New Roman" w:cs="Times New Roman"/>
                <w:sz w:val="18"/>
                <w:szCs w:val="18"/>
              </w:rPr>
            </w:pPr>
          </w:p>
        </w:tc>
        <w:tc>
          <w:tcPr>
            <w:tcW w:w="8591" w:type="dxa"/>
            <w:gridSpan w:val="2"/>
          </w:tcPr>
          <w:p w:rsidR="00704A04" w:rsidRDefault="00704A04">
            <w:pPr>
              <w:spacing w:line="360" w:lineRule="auto"/>
              <w:rPr>
                <w:rFonts w:ascii="Times New Roman" w:eastAsia="Times New Roman" w:hAnsi="Times New Roman" w:cs="Times New Roman"/>
                <w:b/>
                <w:sz w:val="6"/>
                <w:szCs w:val="6"/>
              </w:rPr>
            </w:pPr>
          </w:p>
          <w:p w:rsidR="00704A04" w:rsidRDefault="00D06D78">
            <w:pPr>
              <w:spacing w:line="36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Unit/Activity:  </w:t>
            </w:r>
            <w:r>
              <w:rPr>
                <w:rFonts w:ascii="Times New Roman" w:eastAsia="Times New Roman" w:hAnsi="Times New Roman" w:cs="Times New Roman"/>
                <w:sz w:val="16"/>
                <w:szCs w:val="16"/>
              </w:rPr>
              <w:t>Fundamentals of Baseball/Softball</w:t>
            </w: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240"/>
        </w:trPr>
        <w:tc>
          <w:tcPr>
            <w:tcW w:w="1620" w:type="dxa"/>
            <w:vMerge/>
            <w:shd w:val="clear" w:color="auto" w:fill="auto"/>
            <w:vAlign w:val="center"/>
          </w:tcPr>
          <w:p w:rsidR="00704A04" w:rsidRDefault="00704A04">
            <w:pPr>
              <w:widowControl w:val="0"/>
              <w:rPr>
                <w:rFonts w:ascii="Times New Roman" w:eastAsia="Times New Roman" w:hAnsi="Times New Roman" w:cs="Times New Roman"/>
                <w:sz w:val="18"/>
                <w:szCs w:val="18"/>
              </w:rPr>
            </w:pPr>
          </w:p>
        </w:tc>
        <w:tc>
          <w:tcPr>
            <w:tcW w:w="1669" w:type="dxa"/>
            <w:vMerge/>
            <w:shd w:val="clear" w:color="auto" w:fill="E0E0E0"/>
            <w:vAlign w:val="center"/>
          </w:tcPr>
          <w:p w:rsidR="00704A04" w:rsidRDefault="00704A04">
            <w:pPr>
              <w:spacing w:line="240" w:lineRule="auto"/>
              <w:jc w:val="center"/>
              <w:rPr>
                <w:rFonts w:ascii="Times New Roman" w:eastAsia="Times New Roman" w:hAnsi="Times New Roman" w:cs="Times New Roman"/>
                <w:sz w:val="18"/>
                <w:szCs w:val="18"/>
              </w:rPr>
            </w:pPr>
          </w:p>
        </w:tc>
        <w:tc>
          <w:tcPr>
            <w:tcW w:w="8591" w:type="dxa"/>
            <w:gridSpan w:val="2"/>
            <w:vAlign w:val="center"/>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Central Focus (entire lesson segment): </w:t>
            </w:r>
            <w:r>
              <w:rPr>
                <w:rFonts w:ascii="Times New Roman" w:eastAsia="Times New Roman" w:hAnsi="Times New Roman" w:cs="Times New Roman"/>
                <w:sz w:val="16"/>
                <w:szCs w:val="16"/>
              </w:rPr>
              <w:t>The students will be able to demonstrate the necessary skills and strategies to effectively participate in baseball/softball.</w:t>
            </w:r>
          </w:p>
          <w:p w:rsidR="00704A04" w:rsidRDefault="00704A04">
            <w:pPr>
              <w:spacing w:line="360" w:lineRule="auto"/>
              <w:rPr>
                <w:rFonts w:ascii="Times New Roman" w:eastAsia="Times New Roman" w:hAnsi="Times New Roman" w:cs="Times New Roman"/>
                <w:b/>
                <w:sz w:val="6"/>
                <w:szCs w:val="6"/>
              </w:rPr>
            </w:pP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240"/>
        </w:trPr>
        <w:tc>
          <w:tcPr>
            <w:tcW w:w="1620" w:type="dxa"/>
            <w:vMerge/>
            <w:shd w:val="clear" w:color="auto" w:fill="auto"/>
            <w:vAlign w:val="center"/>
          </w:tcPr>
          <w:p w:rsidR="00704A04" w:rsidRDefault="00704A04">
            <w:pPr>
              <w:widowControl w:val="0"/>
              <w:rPr>
                <w:rFonts w:ascii="Times New Roman" w:eastAsia="Times New Roman" w:hAnsi="Times New Roman" w:cs="Times New Roman"/>
                <w:sz w:val="18"/>
                <w:szCs w:val="18"/>
              </w:rPr>
            </w:pPr>
          </w:p>
        </w:tc>
        <w:tc>
          <w:tcPr>
            <w:tcW w:w="1669" w:type="dxa"/>
            <w:vMerge/>
            <w:shd w:val="clear" w:color="auto" w:fill="E0E0E0"/>
            <w:vAlign w:val="center"/>
          </w:tcPr>
          <w:p w:rsidR="00704A04" w:rsidRDefault="00704A04">
            <w:pPr>
              <w:spacing w:line="240" w:lineRule="auto"/>
              <w:jc w:val="center"/>
              <w:rPr>
                <w:rFonts w:ascii="Times New Roman" w:eastAsia="Times New Roman" w:hAnsi="Times New Roman" w:cs="Times New Roman"/>
                <w:sz w:val="18"/>
                <w:szCs w:val="18"/>
              </w:rPr>
            </w:pPr>
          </w:p>
        </w:tc>
        <w:tc>
          <w:tcPr>
            <w:tcW w:w="8591" w:type="dxa"/>
            <w:gridSpan w:val="2"/>
            <w:vAlign w:val="center"/>
          </w:tcPr>
          <w:p w:rsidR="00704A04" w:rsidRDefault="00D06D78">
            <w:pPr>
              <w:spacing w:line="36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Lesson Focus: </w:t>
            </w:r>
            <w:r>
              <w:rPr>
                <w:rFonts w:ascii="Times New Roman" w:eastAsia="Times New Roman" w:hAnsi="Times New Roman" w:cs="Times New Roman"/>
                <w:sz w:val="16"/>
                <w:szCs w:val="16"/>
              </w:rPr>
              <w:t>Fielding</w:t>
            </w: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380"/>
        </w:trPr>
        <w:tc>
          <w:tcPr>
            <w:tcW w:w="1620" w:type="dxa"/>
            <w:vMerge/>
            <w:shd w:val="clear" w:color="auto" w:fill="auto"/>
            <w:vAlign w:val="center"/>
          </w:tcPr>
          <w:p w:rsidR="00704A04" w:rsidRDefault="00704A04">
            <w:pPr>
              <w:widowControl w:val="0"/>
              <w:rPr>
                <w:rFonts w:ascii="Times New Roman" w:eastAsia="Times New Roman" w:hAnsi="Times New Roman" w:cs="Times New Roman"/>
                <w:sz w:val="18"/>
                <w:szCs w:val="18"/>
              </w:rPr>
            </w:pPr>
          </w:p>
        </w:tc>
        <w:tc>
          <w:tcPr>
            <w:tcW w:w="1669" w:type="dxa"/>
            <w:vMerge/>
            <w:shd w:val="clear" w:color="auto" w:fill="E0E0E0"/>
            <w:vAlign w:val="center"/>
          </w:tcPr>
          <w:p w:rsidR="00704A04" w:rsidRDefault="00704A04">
            <w:pPr>
              <w:spacing w:line="240" w:lineRule="auto"/>
              <w:jc w:val="center"/>
              <w:rPr>
                <w:rFonts w:ascii="Times New Roman" w:eastAsia="Times New Roman" w:hAnsi="Times New Roman" w:cs="Times New Roman"/>
                <w:sz w:val="18"/>
                <w:szCs w:val="18"/>
                <w:u w:val="single"/>
              </w:rPr>
            </w:pPr>
          </w:p>
        </w:tc>
        <w:tc>
          <w:tcPr>
            <w:tcW w:w="6480" w:type="dxa"/>
            <w:shd w:val="clear" w:color="auto" w:fill="E0E0E0"/>
            <w:vAlign w:val="center"/>
          </w:tcPr>
          <w:p w:rsidR="00704A04" w:rsidRDefault="00D06D78">
            <w:pPr>
              <w:tabs>
                <w:tab w:val="left" w:pos="2232"/>
                <w:tab w:val="left" w:pos="2952"/>
                <w:tab w:val="left" w:pos="3672"/>
              </w:tabs>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Objectives</w:t>
            </w:r>
          </w:p>
          <w:p w:rsidR="00704A04" w:rsidRDefault="00D06D78">
            <w:pPr>
              <w:tabs>
                <w:tab w:val="left" w:pos="2232"/>
                <w:tab w:val="left" w:pos="2952"/>
                <w:tab w:val="left" w:pos="3672"/>
              </w:tabs>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Situation </w:t>
            </w:r>
            <w:r>
              <w:rPr>
                <w:rFonts w:ascii="Times New Roman" w:eastAsia="Times New Roman" w:hAnsi="Times New Roman" w:cs="Times New Roman"/>
                <w:b/>
                <w:sz w:val="18"/>
                <w:szCs w:val="18"/>
              </w:rPr>
              <w:t xml:space="preserve">/ Task / </w:t>
            </w:r>
            <w:r>
              <w:rPr>
                <w:rFonts w:ascii="Times New Roman" w:eastAsia="Times New Roman" w:hAnsi="Times New Roman" w:cs="Times New Roman"/>
                <w:sz w:val="18"/>
                <w:szCs w:val="18"/>
                <w:u w:val="single"/>
              </w:rPr>
              <w:t>Criteria</w:t>
            </w:r>
          </w:p>
        </w:tc>
        <w:tc>
          <w:tcPr>
            <w:tcW w:w="2111" w:type="dxa"/>
            <w:shd w:val="clear" w:color="auto" w:fill="E0E0E0"/>
            <w:vAlign w:val="center"/>
          </w:tcPr>
          <w:p w:rsidR="00704A04" w:rsidRDefault="00D06D78">
            <w:pPr>
              <w:tabs>
                <w:tab w:val="left" w:pos="2232"/>
                <w:tab w:val="left" w:pos="2952"/>
                <w:tab w:val="left" w:pos="367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Tool </w:t>
            </w:r>
          </w:p>
        </w:tc>
        <w:tc>
          <w:tcPr>
            <w:tcW w:w="2880"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Length of class:</w:t>
            </w:r>
            <w:r>
              <w:rPr>
                <w:rFonts w:ascii="Times New Roman" w:eastAsia="Times New Roman" w:hAnsi="Times New Roman" w:cs="Times New Roman"/>
                <w:sz w:val="18"/>
                <w:szCs w:val="18"/>
              </w:rPr>
              <w:t xml:space="preserve"> </w:t>
            </w:r>
          </w:p>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5O Minutes</w:t>
            </w:r>
          </w:p>
        </w:tc>
      </w:tr>
      <w:tr w:rsidR="00704A04">
        <w:trPr>
          <w:trHeight w:val="500"/>
        </w:trPr>
        <w:tc>
          <w:tcPr>
            <w:tcW w:w="1620" w:type="dxa"/>
            <w:vAlign w:val="center"/>
          </w:tcPr>
          <w:p w:rsidR="00704A04" w:rsidRDefault="00D06D78">
            <w:pPr>
              <w:spacing w:line="240" w:lineRule="auto"/>
              <w:ind w:right="-162"/>
              <w:rPr>
                <w:rFonts w:ascii="Times New Roman" w:eastAsia="Times New Roman" w:hAnsi="Times New Roman" w:cs="Times New Roman"/>
                <w:sz w:val="18"/>
                <w:szCs w:val="18"/>
              </w:rPr>
            </w:pPr>
            <w:r>
              <w:rPr>
                <w:rFonts w:ascii="Times New Roman" w:eastAsia="Times New Roman" w:hAnsi="Times New Roman" w:cs="Times New Roman"/>
                <w:sz w:val="18"/>
                <w:szCs w:val="18"/>
              </w:rPr>
              <w:t>Psychomotor Domain</w:t>
            </w:r>
          </w:p>
          <w:p w:rsidR="00704A04" w:rsidRDefault="00704A04">
            <w:pPr>
              <w:spacing w:line="240" w:lineRule="auto"/>
              <w:ind w:right="72"/>
              <w:jc w:val="right"/>
              <w:rPr>
                <w:rFonts w:ascii="Times New Roman" w:eastAsia="Times New Roman" w:hAnsi="Times New Roman" w:cs="Times New Roman"/>
                <w:sz w:val="18"/>
                <w:szCs w:val="18"/>
              </w:rPr>
            </w:pPr>
          </w:p>
        </w:tc>
        <w:tc>
          <w:tcPr>
            <w:tcW w:w="1669" w:type="dxa"/>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PE.3.MC.2.2: / 2</w:t>
            </w:r>
          </w:p>
        </w:tc>
        <w:tc>
          <w:tcPr>
            <w:tcW w:w="6480"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By the end of the lesson, students will be able to demonstrate how to properly field a ball with a 90% accuracy rate.</w:t>
            </w:r>
          </w:p>
        </w:tc>
        <w:tc>
          <w:tcPr>
            <w:tcW w:w="2111"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Teacher assessment / Peer-assessment</w:t>
            </w:r>
          </w:p>
        </w:tc>
        <w:tc>
          <w:tcPr>
            <w:tcW w:w="2880" w:type="dxa"/>
            <w:vMerge w:val="restart"/>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Teaching Styles:</w:t>
            </w:r>
          </w:p>
          <w:p w:rsidR="00704A04" w:rsidRDefault="00D06D78">
            <w:pPr>
              <w:tabs>
                <w:tab w:val="left" w:pos="2232"/>
                <w:tab w:val="left" w:pos="2952"/>
                <w:tab w:val="left" w:pos="3672"/>
              </w:tabs>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Style A: Command</w:t>
            </w:r>
          </w:p>
          <w:p w:rsidR="00704A04" w:rsidRDefault="00D06D78">
            <w:pPr>
              <w:tabs>
                <w:tab w:val="left" w:pos="2232"/>
                <w:tab w:val="left" w:pos="2952"/>
                <w:tab w:val="left" w:pos="3672"/>
              </w:tabs>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Style B: Practice</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Style C: Reciprocal</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Style D: Self-Check</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Style E: Inclusion-</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Style F: Guided Discovery</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bookmarkStart w:id="0" w:name="_30j0zll" w:colFirst="0" w:colLast="0"/>
            <w:bookmarkEnd w:id="0"/>
            <w:r>
              <w:rPr>
                <w:rFonts w:ascii="Times New Roman" w:eastAsia="Times New Roman" w:hAnsi="Times New Roman" w:cs="Times New Roman"/>
                <w:sz w:val="16"/>
                <w:szCs w:val="16"/>
              </w:rPr>
              <w:t>Style G: Divergent</w:t>
            </w: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Style H: Individual</w:t>
            </w:r>
          </w:p>
        </w:tc>
      </w:tr>
      <w:tr w:rsidR="00704A04">
        <w:trPr>
          <w:trHeight w:val="500"/>
        </w:trPr>
        <w:tc>
          <w:tcPr>
            <w:tcW w:w="1620" w:type="dxa"/>
            <w:vAlign w:val="center"/>
          </w:tcPr>
          <w:p w:rsidR="00704A04" w:rsidRDefault="00D06D78">
            <w:pPr>
              <w:spacing w:line="240" w:lineRule="auto"/>
              <w:ind w:right="-16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Affective </w:t>
            </w:r>
          </w:p>
          <w:p w:rsidR="00704A04" w:rsidRDefault="00D06D78">
            <w:pPr>
              <w:spacing w:line="240" w:lineRule="auto"/>
              <w:ind w:right="-162"/>
              <w:rPr>
                <w:rFonts w:ascii="Times New Roman" w:eastAsia="Times New Roman" w:hAnsi="Times New Roman" w:cs="Times New Roman"/>
                <w:sz w:val="18"/>
                <w:szCs w:val="18"/>
              </w:rPr>
            </w:pPr>
            <w:r>
              <w:rPr>
                <w:rFonts w:ascii="Times New Roman" w:eastAsia="Times New Roman" w:hAnsi="Times New Roman" w:cs="Times New Roman"/>
                <w:sz w:val="18"/>
                <w:szCs w:val="18"/>
              </w:rPr>
              <w:t>Domain</w:t>
            </w:r>
          </w:p>
          <w:p w:rsidR="00704A04" w:rsidRDefault="00704A04">
            <w:pPr>
              <w:spacing w:line="240" w:lineRule="auto"/>
              <w:ind w:right="-162"/>
              <w:rPr>
                <w:rFonts w:ascii="Times New Roman" w:eastAsia="Times New Roman" w:hAnsi="Times New Roman" w:cs="Times New Roman"/>
                <w:sz w:val="18"/>
                <w:szCs w:val="18"/>
              </w:rPr>
            </w:pPr>
          </w:p>
        </w:tc>
        <w:tc>
          <w:tcPr>
            <w:tcW w:w="1669" w:type="dxa"/>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PE.5.PR.4.1 / 4</w:t>
            </w:r>
          </w:p>
        </w:tc>
        <w:tc>
          <w:tcPr>
            <w:tcW w:w="648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Use self-control to work independently in developing responsibility and respect for self and others.</w:t>
            </w:r>
          </w:p>
        </w:tc>
        <w:tc>
          <w:tcPr>
            <w:tcW w:w="2111"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Self-assessment</w:t>
            </w: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6"/>
                <w:szCs w:val="16"/>
              </w:rPr>
            </w:pPr>
          </w:p>
        </w:tc>
      </w:tr>
      <w:tr w:rsidR="00704A04">
        <w:trPr>
          <w:trHeight w:val="360"/>
        </w:trPr>
        <w:tc>
          <w:tcPr>
            <w:tcW w:w="1620" w:type="dxa"/>
            <w:vAlign w:val="center"/>
          </w:tcPr>
          <w:p w:rsidR="00704A04" w:rsidRDefault="00704A04">
            <w:pPr>
              <w:spacing w:line="240" w:lineRule="auto"/>
              <w:ind w:right="-162"/>
              <w:rPr>
                <w:rFonts w:ascii="Times New Roman" w:eastAsia="Times New Roman" w:hAnsi="Times New Roman" w:cs="Times New Roman"/>
                <w:sz w:val="18"/>
                <w:szCs w:val="18"/>
              </w:rPr>
            </w:pPr>
          </w:p>
          <w:p w:rsidR="00704A04" w:rsidRDefault="00D06D78">
            <w:pPr>
              <w:spacing w:line="240" w:lineRule="auto"/>
              <w:ind w:right="-162"/>
              <w:rPr>
                <w:rFonts w:ascii="Times New Roman" w:eastAsia="Times New Roman" w:hAnsi="Times New Roman" w:cs="Times New Roman"/>
                <w:sz w:val="18"/>
                <w:szCs w:val="18"/>
              </w:rPr>
            </w:pPr>
            <w:r>
              <w:rPr>
                <w:rFonts w:ascii="Times New Roman" w:eastAsia="Times New Roman" w:hAnsi="Times New Roman" w:cs="Times New Roman"/>
                <w:sz w:val="18"/>
                <w:szCs w:val="18"/>
              </w:rPr>
              <w:t>Cognitive</w:t>
            </w:r>
          </w:p>
          <w:p w:rsidR="00704A04" w:rsidRDefault="00704A04">
            <w:pPr>
              <w:spacing w:line="240" w:lineRule="auto"/>
              <w:ind w:right="-162"/>
              <w:rPr>
                <w:rFonts w:ascii="Times New Roman" w:eastAsia="Times New Roman" w:hAnsi="Times New Roman" w:cs="Times New Roman"/>
                <w:sz w:val="18"/>
                <w:szCs w:val="18"/>
              </w:rPr>
            </w:pPr>
          </w:p>
        </w:tc>
        <w:tc>
          <w:tcPr>
            <w:tcW w:w="1669" w:type="dxa"/>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PE.3.MC.2.1 / 1</w:t>
            </w:r>
          </w:p>
        </w:tc>
        <w:tc>
          <w:tcPr>
            <w:tcW w:w="6480"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 Illustrate how practice, attention and effort are required to improve skills.</w:t>
            </w:r>
          </w:p>
        </w:tc>
        <w:tc>
          <w:tcPr>
            <w:tcW w:w="2111"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exit slip</w:t>
            </w: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560"/>
        </w:trPr>
        <w:tc>
          <w:tcPr>
            <w:tcW w:w="1620" w:type="dxa"/>
            <w:vAlign w:val="center"/>
          </w:tcPr>
          <w:p w:rsidR="00704A04" w:rsidRDefault="00D06D78">
            <w:pPr>
              <w:spacing w:line="240" w:lineRule="auto"/>
              <w:ind w:right="7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Fitness objective or health skill (if applicable)</w:t>
            </w:r>
          </w:p>
        </w:tc>
        <w:tc>
          <w:tcPr>
            <w:tcW w:w="1669" w:type="dxa"/>
            <w:vAlign w:val="center"/>
          </w:tcPr>
          <w:p w:rsidR="00704A04" w:rsidRDefault="00D06D78">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PE.3.HF.3.3 / 1</w:t>
            </w:r>
          </w:p>
        </w:tc>
        <w:tc>
          <w:tcPr>
            <w:tcW w:w="6480"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Implement moderate to vigorous physical activities that increase breathing and heart rate, at least four to seven times each week, for increasing periods of time.</w:t>
            </w:r>
          </w:p>
        </w:tc>
        <w:tc>
          <w:tcPr>
            <w:tcW w:w="2111" w:type="dxa"/>
            <w:vAlign w:val="center"/>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560"/>
        </w:trPr>
        <w:tc>
          <w:tcPr>
            <w:tcW w:w="1620" w:type="dxa"/>
            <w:vAlign w:val="center"/>
          </w:tcPr>
          <w:p w:rsidR="00704A04" w:rsidRDefault="00704A04">
            <w:pPr>
              <w:spacing w:line="240" w:lineRule="auto"/>
              <w:ind w:right="72"/>
              <w:jc w:val="right"/>
              <w:rPr>
                <w:rFonts w:ascii="Times New Roman" w:eastAsia="Times New Roman" w:hAnsi="Times New Roman" w:cs="Times New Roman"/>
                <w:sz w:val="18"/>
                <w:szCs w:val="18"/>
              </w:rPr>
            </w:pPr>
          </w:p>
        </w:tc>
        <w:tc>
          <w:tcPr>
            <w:tcW w:w="1669" w:type="dxa"/>
            <w:vAlign w:val="center"/>
          </w:tcPr>
          <w:p w:rsidR="00704A04" w:rsidRDefault="00D06D78">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List of Academic Language Used</w:t>
            </w:r>
          </w:p>
        </w:tc>
        <w:tc>
          <w:tcPr>
            <w:tcW w:w="6480" w:type="dxa"/>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Bend, athletic stance, ground ball, pop fly</w:t>
            </w:r>
          </w:p>
        </w:tc>
        <w:tc>
          <w:tcPr>
            <w:tcW w:w="2111" w:type="dxa"/>
            <w:vAlign w:val="center"/>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c>
          <w:tcPr>
            <w:tcW w:w="2880" w:type="dxa"/>
            <w:vMerge/>
          </w:tcPr>
          <w:p w:rsidR="00704A04" w:rsidRDefault="00704A04">
            <w:pPr>
              <w:tabs>
                <w:tab w:val="left" w:pos="2232"/>
                <w:tab w:val="left" w:pos="2952"/>
                <w:tab w:val="left" w:pos="3672"/>
              </w:tabs>
              <w:spacing w:line="240" w:lineRule="auto"/>
              <w:rPr>
                <w:rFonts w:ascii="Times New Roman" w:eastAsia="Times New Roman" w:hAnsi="Times New Roman" w:cs="Times New Roman"/>
                <w:sz w:val="18"/>
                <w:szCs w:val="18"/>
              </w:rPr>
            </w:pPr>
          </w:p>
        </w:tc>
      </w:tr>
      <w:tr w:rsidR="00704A04">
        <w:trPr>
          <w:trHeight w:val="60"/>
        </w:trPr>
        <w:tc>
          <w:tcPr>
            <w:tcW w:w="1620" w:type="dxa"/>
            <w:shd w:val="clear" w:color="auto" w:fill="auto"/>
            <w:vAlign w:val="center"/>
          </w:tcPr>
          <w:p w:rsidR="00704A04" w:rsidRDefault="00704A04">
            <w:pPr>
              <w:tabs>
                <w:tab w:val="left" w:pos="2232"/>
                <w:tab w:val="left" w:pos="2952"/>
                <w:tab w:val="left" w:pos="3672"/>
              </w:tabs>
              <w:spacing w:line="240" w:lineRule="auto"/>
              <w:rPr>
                <w:rFonts w:ascii="Times New Roman" w:eastAsia="Times New Roman" w:hAnsi="Times New Roman" w:cs="Times New Roman"/>
                <w:b/>
                <w:sz w:val="18"/>
                <w:szCs w:val="18"/>
              </w:rPr>
            </w:pPr>
          </w:p>
        </w:tc>
        <w:tc>
          <w:tcPr>
            <w:tcW w:w="1669" w:type="dxa"/>
            <w:shd w:val="clear" w:color="auto" w:fill="auto"/>
          </w:tcPr>
          <w:p w:rsidR="00704A04" w:rsidRDefault="00704A04">
            <w:pPr>
              <w:tabs>
                <w:tab w:val="left" w:pos="2232"/>
                <w:tab w:val="left" w:pos="2952"/>
                <w:tab w:val="left" w:pos="3672"/>
              </w:tabs>
              <w:spacing w:line="240" w:lineRule="auto"/>
              <w:rPr>
                <w:rFonts w:ascii="Times New Roman" w:eastAsia="Times New Roman" w:hAnsi="Times New Roman" w:cs="Times New Roman"/>
                <w:b/>
                <w:sz w:val="18"/>
                <w:szCs w:val="18"/>
              </w:rPr>
            </w:pPr>
          </w:p>
          <w:p w:rsidR="00704A04" w:rsidRDefault="00D06D78">
            <w:pPr>
              <w:tabs>
                <w:tab w:val="left" w:pos="2232"/>
                <w:tab w:val="left" w:pos="2952"/>
                <w:tab w:val="left" w:pos="3672"/>
              </w:tabs>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Safety Statement</w:t>
            </w:r>
          </w:p>
        </w:tc>
        <w:tc>
          <w:tcPr>
            <w:tcW w:w="6480" w:type="dxa"/>
            <w:shd w:val="clear" w:color="auto" w:fill="auto"/>
          </w:tcPr>
          <w:p w:rsidR="00704A04" w:rsidRDefault="00D06D78">
            <w:pPr>
              <w:tabs>
                <w:tab w:val="left" w:pos="2232"/>
                <w:tab w:val="left" w:pos="2952"/>
                <w:tab w:val="left" w:pos="3672"/>
              </w:tabs>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If you lose control of the ball when fielding at any point during the lesson, be sure to warn other students by yelling “ball, ball, ball!!”</w:t>
            </w:r>
          </w:p>
        </w:tc>
        <w:tc>
          <w:tcPr>
            <w:tcW w:w="4991" w:type="dxa"/>
            <w:gridSpan w:val="2"/>
            <w:shd w:val="clear" w:color="auto" w:fill="auto"/>
          </w:tcPr>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8"/>
                <w:szCs w:val="18"/>
              </w:rPr>
              <w:t>References</w:t>
            </w:r>
            <w:r>
              <w:rPr>
                <w:rFonts w:ascii="Times New Roman" w:eastAsia="Times New Roman" w:hAnsi="Times New Roman" w:cs="Times New Roman"/>
                <w:sz w:val="16"/>
                <w:szCs w:val="16"/>
              </w:rPr>
              <w:t>(e.g. Book, course packet, pg #, complete web address URL):</w:t>
            </w:r>
          </w:p>
          <w:p w:rsidR="00704A04" w:rsidRDefault="00704A04">
            <w:pPr>
              <w:tabs>
                <w:tab w:val="left" w:pos="2232"/>
                <w:tab w:val="left" w:pos="2952"/>
                <w:tab w:val="left" w:pos="3672"/>
              </w:tabs>
              <w:spacing w:line="240" w:lineRule="auto"/>
              <w:rPr>
                <w:rFonts w:ascii="Times New Roman" w:eastAsia="Times New Roman" w:hAnsi="Times New Roman" w:cs="Times New Roman"/>
                <w:sz w:val="16"/>
                <w:szCs w:val="16"/>
              </w:rPr>
            </w:pPr>
          </w:p>
          <w:p w:rsidR="00704A04" w:rsidRDefault="00D06D78">
            <w:pPr>
              <w:tabs>
                <w:tab w:val="left" w:pos="2232"/>
                <w:tab w:val="left" w:pos="2952"/>
                <w:tab w:val="left" w:pos="367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http://openphysed.org/curriculum_resources/batandball</w:t>
            </w:r>
          </w:p>
          <w:p w:rsidR="00704A04" w:rsidRDefault="00704A04">
            <w:pPr>
              <w:tabs>
                <w:tab w:val="left" w:pos="2232"/>
                <w:tab w:val="left" w:pos="2952"/>
                <w:tab w:val="left" w:pos="3672"/>
              </w:tabs>
              <w:spacing w:line="240" w:lineRule="auto"/>
              <w:rPr>
                <w:rFonts w:ascii="Times New Roman" w:eastAsia="Times New Roman" w:hAnsi="Times New Roman" w:cs="Times New Roman"/>
                <w:sz w:val="16"/>
                <w:szCs w:val="16"/>
              </w:rPr>
            </w:pPr>
          </w:p>
          <w:p w:rsidR="00704A04" w:rsidRDefault="00D06D78">
            <w:pPr>
              <w:tabs>
                <w:tab w:val="left" w:pos="2232"/>
                <w:tab w:val="left" w:pos="2952"/>
                <w:tab w:val="left" w:pos="3672"/>
              </w:tabs>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http://www.ncpublicschools.org/docs/curriculum/healthfulliving/unpacking/health/3-5-pe.pdf</w:t>
            </w:r>
          </w:p>
        </w:tc>
      </w:tr>
      <w:tr w:rsidR="00704A04">
        <w:trPr>
          <w:trHeight w:val="760"/>
        </w:trPr>
        <w:tc>
          <w:tcPr>
            <w:tcW w:w="9769" w:type="dxa"/>
            <w:gridSpan w:val="3"/>
            <w:vAlign w:val="center"/>
          </w:tcPr>
          <w:p w:rsidR="00704A04" w:rsidRDefault="00D06D78">
            <w:pPr>
              <w:spacing w:line="240" w:lineRule="auto"/>
              <w:ind w:left="180"/>
              <w:rPr>
                <w:rFonts w:ascii="Times New Roman" w:eastAsia="Times New Roman" w:hAnsi="Times New Roman" w:cs="Times New Roman"/>
                <w:sz w:val="16"/>
                <w:szCs w:val="16"/>
                <w:u w:val="single"/>
              </w:rPr>
            </w:pPr>
            <w:r>
              <w:rPr>
                <w:rFonts w:ascii="Times New Roman" w:eastAsia="Times New Roman" w:hAnsi="Times New Roman" w:cs="Times New Roman"/>
                <w:sz w:val="16"/>
                <w:szCs w:val="16"/>
                <w:u w:val="single"/>
              </w:rPr>
              <w:t>Essential Standards</w:t>
            </w:r>
          </w:p>
          <w:p w:rsidR="00704A04" w:rsidRDefault="00D06D78">
            <w:pPr>
              <w:spacing w:line="240" w:lineRule="auto"/>
              <w:ind w:left="180"/>
              <w:rPr>
                <w:rFonts w:ascii="Times New Roman" w:eastAsia="Times New Roman" w:hAnsi="Times New Roman" w:cs="Times New Roman"/>
                <w:sz w:val="16"/>
                <w:szCs w:val="16"/>
              </w:rPr>
            </w:pPr>
            <w:r>
              <w:rPr>
                <w:rFonts w:ascii="Times New Roman" w:eastAsia="Times New Roman" w:hAnsi="Times New Roman" w:cs="Times New Roman"/>
                <w:sz w:val="16"/>
                <w:szCs w:val="16"/>
              </w:rPr>
              <w:t>Standard= Subject. Grade lev</w:t>
            </w:r>
            <w:r>
              <w:rPr>
                <w:rFonts w:ascii="Times New Roman" w:eastAsia="Times New Roman" w:hAnsi="Times New Roman" w:cs="Times New Roman"/>
                <w:sz w:val="16"/>
                <w:szCs w:val="16"/>
              </w:rPr>
              <w:t>el. Essential Standard. Clarifying objective</w:t>
            </w:r>
          </w:p>
          <w:p w:rsidR="00704A04" w:rsidRDefault="00D06D78">
            <w:pPr>
              <w:spacing w:line="240" w:lineRule="auto"/>
              <w:ind w:left="180"/>
              <w:rPr>
                <w:rFonts w:ascii="Times New Roman" w:eastAsia="Times New Roman" w:hAnsi="Times New Roman" w:cs="Times New Roman"/>
                <w:sz w:val="16"/>
                <w:szCs w:val="16"/>
              </w:rPr>
            </w:pPr>
            <w:r>
              <w:rPr>
                <w:rFonts w:ascii="Times New Roman" w:eastAsia="Times New Roman" w:hAnsi="Times New Roman" w:cs="Times New Roman"/>
                <w:sz w:val="16"/>
                <w:szCs w:val="16"/>
              </w:rPr>
              <w:t>1.Motor Skill-MS</w:t>
            </w:r>
          </w:p>
          <w:p w:rsidR="00704A04" w:rsidRDefault="00D06D78">
            <w:pPr>
              <w:spacing w:line="240" w:lineRule="auto"/>
              <w:ind w:left="180"/>
              <w:rPr>
                <w:rFonts w:ascii="Times New Roman" w:eastAsia="Times New Roman" w:hAnsi="Times New Roman" w:cs="Times New Roman"/>
                <w:sz w:val="16"/>
                <w:szCs w:val="16"/>
              </w:rPr>
            </w:pPr>
            <w:r>
              <w:rPr>
                <w:rFonts w:ascii="Times New Roman" w:eastAsia="Times New Roman" w:hAnsi="Times New Roman" w:cs="Times New Roman"/>
                <w:sz w:val="16"/>
                <w:szCs w:val="16"/>
              </w:rPr>
              <w:t>2.Movement Concepts-MC</w:t>
            </w:r>
          </w:p>
          <w:p w:rsidR="00704A04" w:rsidRDefault="00D06D78">
            <w:pPr>
              <w:spacing w:line="240" w:lineRule="auto"/>
              <w:ind w:left="180"/>
              <w:rPr>
                <w:rFonts w:ascii="Times New Roman" w:eastAsia="Times New Roman" w:hAnsi="Times New Roman" w:cs="Times New Roman"/>
                <w:sz w:val="16"/>
                <w:szCs w:val="16"/>
              </w:rPr>
            </w:pPr>
            <w:r>
              <w:rPr>
                <w:rFonts w:ascii="Times New Roman" w:eastAsia="Times New Roman" w:hAnsi="Times New Roman" w:cs="Times New Roman"/>
                <w:sz w:val="16"/>
                <w:szCs w:val="16"/>
              </w:rPr>
              <w:t>3.Health-related fitness-HF</w:t>
            </w:r>
          </w:p>
          <w:p w:rsidR="00704A04" w:rsidRDefault="00D06D78">
            <w:pPr>
              <w:spacing w:line="240" w:lineRule="auto"/>
              <w:ind w:left="180"/>
              <w:rPr>
                <w:rFonts w:ascii="Times New Roman" w:eastAsia="Times New Roman" w:hAnsi="Times New Roman" w:cs="Times New Roman"/>
                <w:sz w:val="14"/>
                <w:szCs w:val="14"/>
              </w:rPr>
            </w:pPr>
            <w:r>
              <w:rPr>
                <w:rFonts w:ascii="Times New Roman" w:eastAsia="Times New Roman" w:hAnsi="Times New Roman" w:cs="Times New Roman"/>
                <w:sz w:val="16"/>
                <w:szCs w:val="16"/>
              </w:rPr>
              <w:t>4.Personal/Social Responsibility-PR</w:t>
            </w:r>
          </w:p>
        </w:tc>
        <w:tc>
          <w:tcPr>
            <w:tcW w:w="4991" w:type="dxa"/>
            <w:gridSpan w:val="2"/>
            <w:vAlign w:val="center"/>
          </w:tcPr>
          <w:p w:rsidR="00704A04" w:rsidRDefault="00D06D78">
            <w:pPr>
              <w:tabs>
                <w:tab w:val="left" w:pos="2232"/>
                <w:tab w:val="left" w:pos="2952"/>
                <w:tab w:val="left" w:pos="3672"/>
              </w:tabs>
              <w:spacing w:line="240" w:lineRule="auto"/>
              <w:rPr>
                <w:rFonts w:ascii="Times New Roman" w:eastAsia="Times New Roman" w:hAnsi="Times New Roman" w:cs="Times New Roman"/>
                <w:b/>
                <w:sz w:val="14"/>
                <w:szCs w:val="14"/>
              </w:rPr>
            </w:pPr>
            <w:hyperlink r:id="rId7">
              <w:r>
                <w:rPr>
                  <w:rFonts w:ascii="Times New Roman" w:eastAsia="Times New Roman" w:hAnsi="Times New Roman" w:cs="Times New Roman"/>
                  <w:b/>
                  <w:color w:val="0000FF"/>
                  <w:sz w:val="14"/>
                  <w:szCs w:val="14"/>
                  <w:u w:val="single"/>
                </w:rPr>
                <w:t>National Standards</w:t>
              </w:r>
            </w:hyperlink>
            <w:r>
              <w:rPr>
                <w:rFonts w:ascii="Times New Roman" w:eastAsia="Times New Roman" w:hAnsi="Times New Roman" w:cs="Times New Roman"/>
                <w:b/>
                <w:sz w:val="14"/>
                <w:szCs w:val="14"/>
              </w:rPr>
              <w:t xml:space="preserve"> – The physically literate individual: </w:t>
            </w:r>
          </w:p>
          <w:p w:rsidR="00704A04" w:rsidRDefault="00D06D78">
            <w:pPr>
              <w:tabs>
                <w:tab w:val="left" w:pos="2232"/>
                <w:tab w:val="left" w:pos="2952"/>
                <w:tab w:val="left" w:pos="3672"/>
              </w:tabs>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 Demonstrates competency in a variety of motor skills and movement patterns.</w:t>
            </w:r>
          </w:p>
          <w:p w:rsidR="00704A04" w:rsidRDefault="00D06D78">
            <w:pPr>
              <w:tabs>
                <w:tab w:val="left" w:pos="2232"/>
                <w:tab w:val="left" w:pos="2952"/>
                <w:tab w:val="left" w:pos="3672"/>
              </w:tabs>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 Applies knowledge of concepts, principles, strategies and tactics related to movement and performance.</w:t>
            </w:r>
          </w:p>
          <w:p w:rsidR="00704A04" w:rsidRDefault="00D06D78">
            <w:pPr>
              <w:tabs>
                <w:tab w:val="left" w:pos="2232"/>
                <w:tab w:val="left" w:pos="2952"/>
                <w:tab w:val="left" w:pos="3672"/>
              </w:tabs>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3. Demonstrates the knowledge and skills to achieve and maintain a health-enhancing level of physical activity and fitness.</w:t>
            </w:r>
          </w:p>
          <w:p w:rsidR="00704A04" w:rsidRDefault="00D06D78">
            <w:pPr>
              <w:tabs>
                <w:tab w:val="left" w:pos="2232"/>
                <w:tab w:val="left" w:pos="2952"/>
                <w:tab w:val="left" w:pos="3672"/>
              </w:tabs>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4. Exhibits responsible personal and social behavior that respects self and others.</w:t>
            </w:r>
          </w:p>
          <w:p w:rsidR="00704A04" w:rsidRDefault="00D06D78">
            <w:pPr>
              <w:tabs>
                <w:tab w:val="left" w:pos="2232"/>
                <w:tab w:val="left" w:pos="2952"/>
                <w:tab w:val="left" w:pos="3672"/>
              </w:tabs>
              <w:spacing w:line="240" w:lineRule="auto"/>
              <w:rPr>
                <w:rFonts w:ascii="Times New Roman" w:eastAsia="Times New Roman" w:hAnsi="Times New Roman" w:cs="Times New Roman"/>
                <w:b/>
                <w:sz w:val="14"/>
                <w:szCs w:val="14"/>
              </w:rPr>
            </w:pPr>
            <w:r>
              <w:rPr>
                <w:rFonts w:ascii="Times New Roman" w:eastAsia="Times New Roman" w:hAnsi="Times New Roman" w:cs="Times New Roman"/>
                <w:sz w:val="14"/>
                <w:szCs w:val="14"/>
              </w:rPr>
              <w:t>5. Recognizes the value of physical activity for</w:t>
            </w:r>
            <w:r>
              <w:rPr>
                <w:rFonts w:ascii="Times New Roman" w:eastAsia="Times New Roman" w:hAnsi="Times New Roman" w:cs="Times New Roman"/>
                <w:sz w:val="14"/>
                <w:szCs w:val="14"/>
              </w:rPr>
              <w:t xml:space="preserve"> health, enjoyment, challenge, self-expression, and/or social interaction.</w:t>
            </w:r>
          </w:p>
        </w:tc>
      </w:tr>
    </w:tbl>
    <w:p w:rsidR="00704A04" w:rsidRDefault="00704A04">
      <w:pPr>
        <w:spacing w:line="240" w:lineRule="auto"/>
        <w:ind w:left="-1440"/>
        <w:rPr>
          <w:rFonts w:ascii="Times New Roman" w:eastAsia="Times New Roman" w:hAnsi="Times New Roman" w:cs="Times New Roman"/>
          <w:sz w:val="18"/>
          <w:szCs w:val="18"/>
        </w:rPr>
      </w:pPr>
    </w:p>
    <w:tbl>
      <w:tblPr>
        <w:tblStyle w:val="a0"/>
        <w:tblW w:w="14760" w:type="dxa"/>
        <w:tblInd w:w="-972" w:type="dxa"/>
        <w:tblLayout w:type="fixed"/>
        <w:tblLook w:val="0000" w:firstRow="0" w:lastRow="0" w:firstColumn="0" w:lastColumn="0" w:noHBand="0" w:noVBand="0"/>
      </w:tblPr>
      <w:tblGrid>
        <w:gridCol w:w="1260"/>
        <w:gridCol w:w="720"/>
        <w:gridCol w:w="1717"/>
        <w:gridCol w:w="3233"/>
        <w:gridCol w:w="1800"/>
        <w:gridCol w:w="3510"/>
        <w:gridCol w:w="2520"/>
      </w:tblGrid>
      <w:tr w:rsidR="00704A04" w:rsidTr="00CA7493">
        <w:tc>
          <w:tcPr>
            <w:tcW w:w="126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704A04" w:rsidRDefault="00D06D78">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Lesson Components</w:t>
            </w:r>
          </w:p>
        </w:tc>
        <w:tc>
          <w:tcPr>
            <w:tcW w:w="72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704A04" w:rsidRDefault="00D06D78">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Time (mins)</w:t>
            </w:r>
          </w:p>
        </w:tc>
        <w:tc>
          <w:tcPr>
            <w:tcW w:w="1717"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704A04" w:rsidRDefault="00D06D78">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Organization</w:t>
            </w:r>
          </w:p>
          <w:p w:rsidR="00704A04" w:rsidRDefault="00D06D78">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(drawing if </w:t>
            </w:r>
            <w:r>
              <w:rPr>
                <w:rFonts w:ascii="Times New Roman" w:eastAsia="Times New Roman" w:hAnsi="Times New Roman" w:cs="Times New Roman"/>
                <w:b/>
                <w:sz w:val="16"/>
                <w:szCs w:val="16"/>
              </w:rPr>
              <w:lastRenderedPageBreak/>
              <w:t xml:space="preserve">necessary) </w:t>
            </w:r>
          </w:p>
          <w:p w:rsidR="00704A04" w:rsidRDefault="00704A04">
            <w:pPr>
              <w:spacing w:line="240" w:lineRule="auto"/>
              <w:jc w:val="center"/>
              <w:rPr>
                <w:rFonts w:ascii="Times New Roman" w:eastAsia="Times New Roman" w:hAnsi="Times New Roman" w:cs="Times New Roman"/>
                <w:b/>
                <w:sz w:val="16"/>
                <w:szCs w:val="16"/>
              </w:rPr>
            </w:pPr>
          </w:p>
        </w:tc>
        <w:tc>
          <w:tcPr>
            <w:tcW w:w="8543" w:type="dxa"/>
            <w:gridSpan w:val="3"/>
            <w:tcBorders>
              <w:top w:val="single" w:sz="12" w:space="0" w:color="000000"/>
              <w:left w:val="single" w:sz="12" w:space="0" w:color="000000"/>
              <w:bottom w:val="single" w:sz="12" w:space="0" w:color="000000"/>
              <w:right w:val="single" w:sz="12" w:space="0" w:color="000000"/>
            </w:tcBorders>
            <w:shd w:val="clear" w:color="auto" w:fill="E0E0E0"/>
            <w:vAlign w:val="center"/>
          </w:tcPr>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Description</w:t>
            </w:r>
          </w:p>
        </w:tc>
        <w:tc>
          <w:tcPr>
            <w:tcW w:w="2520" w:type="dxa"/>
            <w:tcBorders>
              <w:top w:val="single" w:sz="12" w:space="0" w:color="000000"/>
              <w:left w:val="single" w:sz="12" w:space="0" w:color="000000"/>
              <w:bottom w:val="single" w:sz="12" w:space="0" w:color="000000"/>
              <w:right w:val="single" w:sz="12" w:space="0" w:color="000000"/>
            </w:tcBorders>
            <w:shd w:val="clear" w:color="auto" w:fill="E0E0E0"/>
            <w:vAlign w:val="center"/>
          </w:tcPr>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Adaptations,</w:t>
            </w:r>
          </w:p>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Assessments, Reminders </w:t>
            </w:r>
          </w:p>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CFU, Academic Language, Alignment to objectives</w:t>
            </w:r>
          </w:p>
        </w:tc>
      </w:tr>
      <w:tr w:rsidR="00704A04" w:rsidTr="00CA7493">
        <w:trPr>
          <w:trHeight w:val="740"/>
        </w:trPr>
        <w:tc>
          <w:tcPr>
            <w:tcW w:w="1260" w:type="dxa"/>
            <w:tcBorders>
              <w:top w:val="single" w:sz="12"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Instant Activity/ Fitness Activity</w:t>
            </w:r>
          </w:p>
        </w:tc>
        <w:tc>
          <w:tcPr>
            <w:tcW w:w="720" w:type="dxa"/>
            <w:tcBorders>
              <w:top w:val="single" w:sz="12" w:space="0" w:color="000000"/>
              <w:left w:val="single" w:sz="12" w:space="0" w:color="000000"/>
              <w:bottom w:val="single" w:sz="4" w:space="0" w:color="000000"/>
              <w:right w:val="single" w:sz="12" w:space="0" w:color="000000"/>
            </w:tcBorders>
            <w:vAlign w:val="center"/>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 mins</w:t>
            </w:r>
          </w:p>
        </w:tc>
        <w:tc>
          <w:tcPr>
            <w:tcW w:w="1717" w:type="dxa"/>
            <w:tcBorders>
              <w:top w:val="single" w:sz="12" w:space="0" w:color="000000"/>
              <w:left w:val="single" w:sz="12" w:space="0" w:color="000000"/>
              <w:bottom w:val="single" w:sz="4" w:space="0" w:color="000000"/>
              <w:right w:val="single" w:sz="12" w:space="0" w:color="000000"/>
            </w:tcBorders>
            <w:vAlign w:val="center"/>
          </w:tcPr>
          <w:p w:rsidR="00CA7493" w:rsidRDefault="00CA7493" w:rsidP="00CA7493">
            <w:pPr>
              <w:jc w:val="center"/>
              <w:rPr>
                <w:sz w:val="16"/>
                <w:szCs w:val="16"/>
              </w:rPr>
            </w:pPr>
            <w:r>
              <w:rPr>
                <w:sz w:val="16"/>
                <w:szCs w:val="16"/>
              </w:rPr>
              <w:t>----------------------</w:t>
            </w:r>
          </w:p>
          <w:p w:rsidR="00CA7493" w:rsidRDefault="00CA7493" w:rsidP="00CA7493">
            <w:pPr>
              <w:jc w:val="center"/>
              <w:rPr>
                <w:sz w:val="16"/>
                <w:szCs w:val="16"/>
              </w:rPr>
            </w:pPr>
            <w:r>
              <w:rPr>
                <w:sz w:val="16"/>
                <w:szCs w:val="16"/>
              </w:rPr>
              <w:t>|                      SS |</w:t>
            </w:r>
          </w:p>
          <w:p w:rsidR="00CA7493" w:rsidRDefault="00CA7493" w:rsidP="00CA7493">
            <w:pPr>
              <w:jc w:val="center"/>
              <w:rPr>
                <w:sz w:val="16"/>
                <w:szCs w:val="16"/>
              </w:rPr>
            </w:pPr>
            <w:r>
              <w:rPr>
                <w:sz w:val="16"/>
                <w:szCs w:val="16"/>
              </w:rPr>
              <w:t>|    |)F            S     |</w:t>
            </w:r>
          </w:p>
          <w:p w:rsidR="00CA7493" w:rsidRDefault="00CA7493" w:rsidP="00CA7493">
            <w:pPr>
              <w:jc w:val="center"/>
              <w:rPr>
                <w:sz w:val="16"/>
                <w:szCs w:val="16"/>
              </w:rPr>
            </w:pPr>
            <w:r>
              <w:rPr>
                <w:sz w:val="16"/>
                <w:szCs w:val="16"/>
              </w:rPr>
              <w:t>|                  SS     |</w:t>
            </w:r>
          </w:p>
          <w:p w:rsidR="00CA7493" w:rsidRDefault="00CA7493" w:rsidP="00CA7493">
            <w:pPr>
              <w:jc w:val="center"/>
              <w:rPr>
                <w:sz w:val="16"/>
                <w:szCs w:val="16"/>
              </w:rPr>
            </w:pPr>
            <w:r>
              <w:rPr>
                <w:sz w:val="16"/>
                <w:szCs w:val="16"/>
              </w:rPr>
              <w:t>----------------------</w:t>
            </w:r>
          </w:p>
          <w:p w:rsidR="00704A04" w:rsidRDefault="00CA7493" w:rsidP="00CA7493">
            <w:pPr>
              <w:spacing w:line="240" w:lineRule="auto"/>
              <w:jc w:val="center"/>
              <w:rPr>
                <w:rFonts w:ascii="Times New Roman" w:eastAsia="Times New Roman" w:hAnsi="Times New Roman" w:cs="Times New Roman"/>
                <w:sz w:val="16"/>
                <w:szCs w:val="16"/>
              </w:rPr>
            </w:pPr>
            <w:r>
              <w:rPr>
                <w:sz w:val="16"/>
                <w:szCs w:val="16"/>
              </w:rPr>
              <w:t>T</w:t>
            </w:r>
            <w:bookmarkStart w:id="1" w:name="_GoBack"/>
            <w:bookmarkEnd w:id="1"/>
          </w:p>
        </w:tc>
        <w:tc>
          <w:tcPr>
            <w:tcW w:w="8543" w:type="dxa"/>
            <w:gridSpan w:val="3"/>
            <w:tcBorders>
              <w:top w:val="single" w:sz="12" w:space="0" w:color="000000"/>
              <w:left w:val="single" w:sz="12" w:space="0" w:color="000000"/>
              <w:bottom w:val="single" w:sz="4" w:space="0" w:color="000000"/>
              <w:right w:val="single" w:sz="12" w:space="0" w:color="000000"/>
            </w:tcBorders>
            <w:vAlign w:val="center"/>
          </w:tcPr>
          <w:p w:rsidR="00704A04" w:rsidRDefault="00CA7493">
            <w:pPr>
              <w:tabs>
                <w:tab w:val="left" w:pos="192"/>
              </w:tabs>
              <w:spacing w:line="240" w:lineRule="auto"/>
              <w:rPr>
                <w:rFonts w:ascii="Times New Roman" w:eastAsia="Times New Roman" w:hAnsi="Times New Roman" w:cs="Times New Roman"/>
                <w:sz w:val="16"/>
                <w:szCs w:val="16"/>
              </w:rPr>
            </w:pPr>
            <w:r>
              <w:rPr>
                <w:sz w:val="16"/>
                <w:szCs w:val="16"/>
              </w:rPr>
              <w:t>Students will play a quick game of freeze tag using only half of the gym.  Depending on the time, students will switch the “freezer” to play a second game.</w:t>
            </w:r>
          </w:p>
        </w:tc>
        <w:tc>
          <w:tcPr>
            <w:tcW w:w="2520" w:type="dxa"/>
            <w:tcBorders>
              <w:top w:val="single" w:sz="12"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Safety – Discuss the safety statement fo</w:t>
            </w:r>
            <w:r>
              <w:rPr>
                <w:rFonts w:ascii="Times New Roman" w:eastAsia="Times New Roman" w:hAnsi="Times New Roman" w:cs="Times New Roman"/>
                <w:sz w:val="16"/>
                <w:szCs w:val="16"/>
              </w:rPr>
              <w:t>r today’s lesson.</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AL - Go over the terms bend, athletic stance, ground ball, pop fly</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CFU – Have students repeat the academic words and </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Fit obj- Implement moderate to vigorous physical activities that increase breathing and heart rate, at least four to seven times each week, for increasing periods of time.</w:t>
            </w:r>
          </w:p>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320"/>
        </w:trPr>
        <w:tc>
          <w:tcPr>
            <w:tcW w:w="1260" w:type="dxa"/>
            <w:tcBorders>
              <w:top w:val="single" w:sz="12" w:space="0" w:color="000000"/>
              <w:left w:val="single" w:sz="12" w:space="0" w:color="000000"/>
              <w:bottom w:val="single"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single" w:sz="12"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sec</w:t>
            </w:r>
          </w:p>
        </w:tc>
        <w:tc>
          <w:tcPr>
            <w:tcW w:w="1717" w:type="dxa"/>
            <w:tcBorders>
              <w:top w:val="single" w:sz="12"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Transition</w:t>
            </w:r>
          </w:p>
        </w:tc>
        <w:tc>
          <w:tcPr>
            <w:tcW w:w="8543" w:type="dxa"/>
            <w:gridSpan w:val="3"/>
            <w:tcBorders>
              <w:top w:val="single" w:sz="12"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On teacher’s command, students will sit on the baseline facing </w:t>
            </w:r>
            <w:r>
              <w:rPr>
                <w:rFonts w:ascii="Times New Roman" w:eastAsia="Times New Roman" w:hAnsi="Times New Roman" w:cs="Times New Roman"/>
                <w:sz w:val="16"/>
                <w:szCs w:val="16"/>
              </w:rPr>
              <w:t>the visual aid on the wall.</w:t>
            </w:r>
          </w:p>
        </w:tc>
        <w:tc>
          <w:tcPr>
            <w:tcW w:w="2520" w:type="dxa"/>
            <w:tcBorders>
              <w:top w:val="single" w:sz="12" w:space="0" w:color="000000"/>
              <w:left w:val="single" w:sz="12" w:space="0" w:color="000000"/>
              <w:bottom w:val="single"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720"/>
        </w:trPr>
        <w:tc>
          <w:tcPr>
            <w:tcW w:w="1260"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Introduction, Signal for Attention,</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Hook, Expectations</w:t>
            </w:r>
          </w:p>
        </w:tc>
        <w:tc>
          <w:tcPr>
            <w:tcW w:w="720"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mins</w:t>
            </w:r>
          </w:p>
        </w:tc>
        <w:tc>
          <w:tcPr>
            <w:tcW w:w="1717"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p w:rsidR="00704A04" w:rsidRDefault="00704A04">
            <w:pPr>
              <w:spacing w:line="240" w:lineRule="auto"/>
              <w:rPr>
                <w:rFonts w:ascii="Times New Roman" w:eastAsia="Times New Roman" w:hAnsi="Times New Roman" w:cs="Times New Roman"/>
                <w:sz w:val="16"/>
                <w:szCs w:val="16"/>
              </w:rPr>
            </w:pP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SSSSSS</w:t>
            </w:r>
          </w:p>
        </w:tc>
        <w:tc>
          <w:tcPr>
            <w:tcW w:w="8543" w:type="dxa"/>
            <w:gridSpan w:val="3"/>
            <w:tcBorders>
              <w:top w:val="single" w:sz="4"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I – My name is Mr. Jones, we will be working on fielding a ball; the cues are </w:t>
            </w:r>
            <w:r>
              <w:rPr>
                <w:rFonts w:ascii="Times New Roman" w:eastAsia="Times New Roman" w:hAnsi="Times New Roman" w:cs="Times New Roman"/>
                <w:b/>
                <w:sz w:val="16"/>
                <w:szCs w:val="16"/>
              </w:rPr>
              <w:t>athletic stance, eyes on ball, head up, stay low, open hands.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 – When I raise my hand and state “give me five,” all students must stop what they are doing, put the equipment down on the ground, and raise their hands as I am to listen to further instructions.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Hook – Fielding a baseball/softball is required on ev</w:t>
            </w:r>
            <w:r>
              <w:rPr>
                <w:rFonts w:ascii="Times New Roman" w:eastAsia="Times New Roman" w:hAnsi="Times New Roman" w:cs="Times New Roman"/>
                <w:sz w:val="16"/>
                <w:szCs w:val="16"/>
              </w:rPr>
              <w:t>ery play of an official game.  With that being said, it is important to be able to properly field a ball to ensure success in a game.</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 –.Students will be able to field the ball with a 90% accuracy rate.</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 – Students will be able to describe the steps in a</w:t>
            </w:r>
            <w:r>
              <w:rPr>
                <w:rFonts w:ascii="Times New Roman" w:eastAsia="Times New Roman" w:hAnsi="Times New Roman" w:cs="Times New Roman"/>
                <w:sz w:val="16"/>
                <w:szCs w:val="16"/>
              </w:rPr>
              <w:t xml:space="preserve"> proper field.</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 – Students will be focusing on their development of the proper skills and strategies to field a ball.</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Safety - If student loses control of the ball at any point in the lesson, he/she must yell “ball, ball, ball,” to warn others.</w:t>
            </w:r>
          </w:p>
        </w:tc>
        <w:tc>
          <w:tcPr>
            <w:tcW w:w="2520" w:type="dxa"/>
            <w:tcBorders>
              <w:top w:val="single" w:sz="4"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CFU - Ask </w:t>
            </w:r>
            <w:r>
              <w:rPr>
                <w:rFonts w:ascii="Times New Roman" w:eastAsia="Times New Roman" w:hAnsi="Times New Roman" w:cs="Times New Roman"/>
                <w:sz w:val="16"/>
                <w:szCs w:val="16"/>
              </w:rPr>
              <w:t>students “what should we do if we lose control of the ball.”</w:t>
            </w:r>
          </w:p>
        </w:tc>
      </w:tr>
      <w:tr w:rsidR="00704A04" w:rsidTr="00CA7493">
        <w:trPr>
          <w:trHeight w:val="360"/>
        </w:trPr>
        <w:tc>
          <w:tcPr>
            <w:tcW w:w="1260" w:type="dxa"/>
            <w:tcBorders>
              <w:top w:val="single" w:sz="4" w:space="0" w:color="000000"/>
              <w:left w:val="single" w:sz="12" w:space="0" w:color="000000"/>
              <w:bottom w:val="single"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sec</w:t>
            </w:r>
          </w:p>
        </w:tc>
        <w:tc>
          <w:tcPr>
            <w:tcW w:w="1717"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Transition</w:t>
            </w:r>
          </w:p>
        </w:tc>
        <w:tc>
          <w:tcPr>
            <w:tcW w:w="8543" w:type="dxa"/>
            <w:gridSpan w:val="3"/>
            <w:tcBorders>
              <w:top w:val="single" w:sz="4"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On teacher’s signal students will move to one of the four stations</w:t>
            </w:r>
          </w:p>
        </w:tc>
        <w:tc>
          <w:tcPr>
            <w:tcW w:w="2520" w:type="dxa"/>
            <w:tcBorders>
              <w:top w:val="single" w:sz="4" w:space="0" w:color="000000"/>
              <w:left w:val="single" w:sz="12" w:space="0" w:color="000000"/>
              <w:bottom w:val="single"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trPr>
          <w:trHeight w:val="340"/>
        </w:trPr>
        <w:tc>
          <w:tcPr>
            <w:tcW w:w="1260" w:type="dxa"/>
            <w:vMerge w:val="restart"/>
            <w:tcBorders>
              <w:top w:val="single" w:sz="4" w:space="0" w:color="000000"/>
              <w:left w:val="single" w:sz="12"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Body of Lesson</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(Lesson Focus)</w:t>
            </w:r>
          </w:p>
        </w:tc>
        <w:tc>
          <w:tcPr>
            <w:tcW w:w="720" w:type="dxa"/>
            <w:tcBorders>
              <w:top w:val="single" w:sz="4" w:space="0" w:color="000000"/>
              <w:left w:val="single" w:sz="12" w:space="0" w:color="000000"/>
              <w:bottom w:val="single"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12780" w:type="dxa"/>
            <w:gridSpan w:val="5"/>
            <w:tcBorders>
              <w:top w:val="single" w:sz="4" w:space="0" w:color="000000"/>
              <w:left w:val="single" w:sz="12" w:space="0" w:color="000000"/>
              <w:bottom w:val="single" w:sz="4" w:space="0" w:color="000000"/>
              <w:right w:val="single" w:sz="12" w:space="0" w:color="000000"/>
            </w:tcBorders>
            <w:shd w:val="clear" w:color="auto" w:fill="D9D9D9"/>
            <w:vAlign w:val="center"/>
          </w:tcPr>
          <w:p w:rsidR="00704A04" w:rsidRDefault="00D06D78">
            <w:pPr>
              <w:tabs>
                <w:tab w:val="left" w:pos="16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Teaching Progressions – </w:t>
            </w:r>
            <w:r>
              <w:rPr>
                <w:rFonts w:ascii="Times New Roman" w:eastAsia="Times New Roman" w:hAnsi="Times New Roman" w:cs="Times New Roman"/>
                <w:sz w:val="16"/>
                <w:szCs w:val="16"/>
              </w:rPr>
              <w:t xml:space="preserve">Show some of the major tasks/activities listed on your </w:t>
            </w:r>
            <w:hyperlink r:id="rId8">
              <w:r>
                <w:rPr>
                  <w:rFonts w:ascii="Times New Roman" w:eastAsia="Times New Roman" w:hAnsi="Times New Roman" w:cs="Times New Roman"/>
                  <w:color w:val="0000FF"/>
                  <w:sz w:val="16"/>
                  <w:szCs w:val="16"/>
                  <w:u w:val="single"/>
                </w:rPr>
                <w:t>Activity Progression Worksheet</w:t>
              </w:r>
            </w:hyperlink>
            <w:r>
              <w:rPr>
                <w:rFonts w:ascii="Times New Roman" w:eastAsia="Times New Roman" w:hAnsi="Times New Roman" w:cs="Times New Roman"/>
                <w:sz w:val="16"/>
                <w:szCs w:val="16"/>
              </w:rPr>
              <w:t>.</w:t>
            </w:r>
          </w:p>
        </w:tc>
      </w:tr>
      <w:tr w:rsidR="00704A04">
        <w:trPr>
          <w:trHeight w:val="50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single" w:sz="4" w:space="0" w:color="000000"/>
              <w:left w:val="single" w:sz="12" w:space="0" w:color="000000"/>
              <w:bottom w:val="dotted"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4950" w:type="dxa"/>
            <w:gridSpan w:val="2"/>
            <w:tcBorders>
              <w:top w:val="single" w:sz="4" w:space="0" w:color="000000"/>
              <w:left w:val="single" w:sz="12" w:space="0" w:color="000000"/>
              <w:bottom w:val="dotted" w:sz="4" w:space="0" w:color="000000"/>
              <w:right w:val="dotted" w:sz="4" w:space="0" w:color="000000"/>
            </w:tcBorders>
            <w:shd w:val="clear" w:color="auto" w:fill="D9D9D9"/>
            <w:vAlign w:val="center"/>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Learning Tasks</w:t>
            </w:r>
            <w:r>
              <w:rPr>
                <w:rFonts w:ascii="Times New Roman" w:eastAsia="Times New Roman" w:hAnsi="Times New Roman" w:cs="Times New Roman"/>
                <w:sz w:val="16"/>
                <w:szCs w:val="16"/>
              </w:rPr>
              <w:t xml:space="preserve"> </w:t>
            </w:r>
          </w:p>
          <w:p w:rsidR="00704A04" w:rsidRDefault="00D06D78">
            <w:pPr>
              <w:numPr>
                <w:ilvl w:val="0"/>
                <w:numId w:val="1"/>
              </w:numPr>
              <w:spacing w:line="240" w:lineRule="auto"/>
              <w:ind w:left="342"/>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each learning task, please describe demonstrations and/or questions that will facilitate student learning and engagement. </w:t>
            </w:r>
          </w:p>
          <w:p w:rsidR="00704A04" w:rsidRDefault="00D06D78">
            <w:pPr>
              <w:numPr>
                <w:ilvl w:val="0"/>
                <w:numId w:val="1"/>
              </w:numPr>
              <w:spacing w:line="240" w:lineRule="auto"/>
              <w:ind w:left="342"/>
              <w:contextualSpacing/>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Describe the learning task. </w:t>
            </w:r>
            <w:r>
              <w:rPr>
                <w:rFonts w:ascii="Times New Roman" w:eastAsia="Times New Roman" w:hAnsi="Times New Roman" w:cs="Times New Roman"/>
                <w:i/>
                <w:sz w:val="16"/>
                <w:szCs w:val="16"/>
              </w:rPr>
              <w:t>E.g. Hit the ball over the net to your partner 10 times.</w:t>
            </w:r>
          </w:p>
        </w:tc>
        <w:tc>
          <w:tcPr>
            <w:tcW w:w="1800" w:type="dxa"/>
            <w:tcBorders>
              <w:top w:val="dotted" w:sz="4" w:space="0" w:color="000000"/>
              <w:left w:val="dotted" w:sz="4" w:space="0" w:color="000000"/>
              <w:bottom w:val="dotted" w:sz="4" w:space="0" w:color="000000"/>
              <w:right w:val="dotted" w:sz="4" w:space="0" w:color="000000"/>
            </w:tcBorders>
            <w:shd w:val="clear" w:color="auto" w:fill="D9D9D9"/>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Cues</w:t>
            </w:r>
            <w:r>
              <w:rPr>
                <w:rFonts w:ascii="Times New Roman" w:eastAsia="Times New Roman" w:hAnsi="Times New Roman" w:cs="Times New Roman"/>
                <w:sz w:val="16"/>
                <w:szCs w:val="16"/>
              </w:rPr>
              <w:t xml:space="preserve"> (Refinements) – Simple words to improve</w:t>
            </w:r>
            <w:r>
              <w:rPr>
                <w:rFonts w:ascii="Times New Roman" w:eastAsia="Times New Roman" w:hAnsi="Times New Roman" w:cs="Times New Roman"/>
                <w:sz w:val="16"/>
                <w:szCs w:val="16"/>
              </w:rPr>
              <w:t xml:space="preserve"> performance and understanding. </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E.g. Eyes at target</w:t>
            </w:r>
          </w:p>
        </w:tc>
        <w:tc>
          <w:tcPr>
            <w:tcW w:w="3510" w:type="dxa"/>
            <w:tcBorders>
              <w:top w:val="dotted" w:sz="4" w:space="0" w:color="000000"/>
              <w:left w:val="dotted" w:sz="4" w:space="0" w:color="000000"/>
              <w:bottom w:val="dotted" w:sz="4" w:space="0" w:color="000000"/>
              <w:right w:val="single" w:sz="12" w:space="0" w:color="000000"/>
            </w:tcBorders>
            <w:shd w:val="clear" w:color="auto" w:fill="D9D9D9"/>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Variations</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Modification</w:t>
            </w:r>
            <w:r>
              <w:rPr>
                <w:rFonts w:ascii="Times New Roman" w:eastAsia="Times New Roman" w:hAnsi="Times New Roman" w:cs="Times New Roman"/>
                <w:sz w:val="16"/>
                <w:szCs w:val="16"/>
              </w:rPr>
              <w:t xml:space="preserve"> – </w:t>
            </w:r>
          </w:p>
          <w:p w:rsidR="00704A04" w:rsidRDefault="00D06D78">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Add variations to the learning tasks to make it easier and harder according to needs and abilities of the students (lower and higher skilled students). </w:t>
            </w:r>
          </w:p>
        </w:tc>
        <w:tc>
          <w:tcPr>
            <w:tcW w:w="2520" w:type="dxa"/>
            <w:tcBorders>
              <w:top w:val="single" w:sz="4" w:space="0" w:color="000000"/>
              <w:left w:val="single" w:sz="12" w:space="0" w:color="000000"/>
              <w:bottom w:val="dotted" w:sz="4" w:space="0" w:color="000000"/>
              <w:right w:val="single" w:sz="12" w:space="0" w:color="000000"/>
            </w:tcBorders>
            <w:shd w:val="clear" w:color="auto" w:fill="D9D9D9"/>
            <w:vAlign w:val="center"/>
          </w:tcPr>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Adaptations,</w:t>
            </w:r>
          </w:p>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Assessments, Reminders</w:t>
            </w:r>
          </w:p>
          <w:p w:rsidR="00704A04" w:rsidRDefault="00D06D78">
            <w:pPr>
              <w:tabs>
                <w:tab w:val="left" w:pos="192"/>
              </w:tabs>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CFU, Academic Language, Alignment to objectives</w:t>
            </w:r>
          </w:p>
        </w:tc>
      </w:tr>
      <w:tr w:rsidR="00704A04" w:rsidTr="00CA7493">
        <w:trPr>
          <w:trHeight w:val="36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 mins</w:t>
            </w: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Task #1</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(skill)</w:t>
            </w: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D06D78">
            <w:pPr>
              <w:numPr>
                <w:ilvl w:val="0"/>
                <w:numId w:val="2"/>
              </w:numPr>
              <w:tabs>
                <w:tab w:val="left" w:pos="192"/>
              </w:tabs>
              <w:spacing w:line="240" w:lineRule="auto"/>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During task 1, students are demonstrating the steps demonstrated by the teacher in properly fielding a ball.  The student with the ball should field the ball following the correct steps given by the teacher; athletic stance, hands open, staying low, eyes o</w:t>
            </w:r>
            <w:r>
              <w:rPr>
                <w:rFonts w:ascii="Times New Roman" w:eastAsia="Times New Roman" w:hAnsi="Times New Roman" w:cs="Times New Roman"/>
                <w:sz w:val="16"/>
                <w:szCs w:val="16"/>
              </w:rPr>
              <w:t>n the ball, head up.  Students must field ball with both hands in the correct ways.  During this task we will be going over the 4 fielding situations: (straight ground ball, backhand ground ball, “glove side” ground ball, pop fly)</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Common mistakes</w:t>
            </w:r>
            <w:r>
              <w:rPr>
                <w:rFonts w:ascii="Times New Roman" w:eastAsia="Times New Roman" w:hAnsi="Times New Roman" w:cs="Times New Roman"/>
                <w:sz w:val="16"/>
                <w:szCs w:val="16"/>
              </w:rPr>
              <w:t>:</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do not stay low when fielding</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do not keep their eyes on the ball</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tend to use one hand when fielding instead of two</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Demo of skill</w:t>
            </w:r>
            <w:r>
              <w:rPr>
                <w:rFonts w:ascii="Times New Roman" w:eastAsia="Times New Roman" w:hAnsi="Times New Roman" w:cs="Times New Roman"/>
                <w:sz w:val="16"/>
                <w:szCs w:val="16"/>
              </w:rPr>
              <w:t>:</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-show each part and cue slowly and explain</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-have student come up to field ball for demo</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-demo fr</w:t>
            </w:r>
            <w:r>
              <w:rPr>
                <w:rFonts w:ascii="Times New Roman" w:eastAsia="Times New Roman" w:hAnsi="Times New Roman" w:cs="Times New Roman"/>
                <w:sz w:val="16"/>
                <w:szCs w:val="16"/>
              </w:rPr>
              <w:t>om side view 2-3 times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-demo front view 1-2 times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-review common mistakes</w:t>
            </w:r>
          </w:p>
          <w:p w:rsidR="00704A04" w:rsidRDefault="00D06D78">
            <w:pPr>
              <w:tabs>
                <w:tab w:val="left" w:pos="192"/>
              </w:tabs>
              <w:spacing w:line="240" w:lineRule="auto"/>
              <w:rPr>
                <w:rFonts w:ascii="Times New Roman" w:eastAsia="Times New Roman" w:hAnsi="Times New Roman" w:cs="Times New Roman"/>
                <w:sz w:val="16"/>
                <w:szCs w:val="16"/>
                <w:u w:val="single"/>
              </w:rPr>
            </w:pPr>
            <w:r>
              <w:rPr>
                <w:rFonts w:ascii="Times New Roman" w:eastAsia="Times New Roman" w:hAnsi="Times New Roman" w:cs="Times New Roman"/>
                <w:sz w:val="16"/>
                <w:szCs w:val="16"/>
                <w:u w:val="single"/>
              </w:rPr>
              <w:t>Demo of Task 1:</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Have 2 students come up to demonstrate to the entire class the task presented of fielding a ball from their partner.</w:t>
            </w: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AL – bend, athletic stance, ground ball, pop fly</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CFU - What are the steps of the proper fielding technique?</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Adaptations- If needed the students can decrease the speed of the ball being rolled or increase the speed of the ball being rolled to make it easier or harder.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Objectives covered- The last two o</w:t>
            </w:r>
            <w:r>
              <w:rPr>
                <w:rFonts w:ascii="Times New Roman" w:eastAsia="Times New Roman" w:hAnsi="Times New Roman" w:cs="Times New Roman"/>
                <w:sz w:val="16"/>
                <w:szCs w:val="16"/>
              </w:rPr>
              <w:t>bjectives were covered by practicing the fielding techniques and self-assessing their ability of their techniques.</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Safety- If student loses control of the ball at any point in the lesson, he/she must yell “ball, ball, ball,” to warn others.</w:t>
            </w:r>
          </w:p>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36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 mins</w:t>
            </w: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  </w:t>
            </w:r>
            <w:r>
              <w:rPr>
                <w:rFonts w:ascii="Times New Roman" w:eastAsia="Times New Roman" w:hAnsi="Times New Roman" w:cs="Times New Roman"/>
                <w:sz w:val="16"/>
                <w:szCs w:val="16"/>
              </w:rPr>
              <w:t xml:space="preserve">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p w:rsidR="00704A04" w:rsidRDefault="00704A04">
            <w:pPr>
              <w:spacing w:line="240" w:lineRule="auto"/>
              <w:jc w:val="center"/>
              <w:rPr>
                <w:rFonts w:ascii="Times New Roman" w:eastAsia="Times New Roman" w:hAnsi="Times New Roman" w:cs="Times New Roman"/>
                <w:sz w:val="16"/>
                <w:szCs w:val="16"/>
              </w:rPr>
            </w:pPr>
          </w:p>
        </w:tc>
        <w:tc>
          <w:tcPr>
            <w:tcW w:w="3233" w:type="dxa"/>
            <w:tcBorders>
              <w:top w:val="dotted" w:sz="4" w:space="0" w:color="000000"/>
              <w:left w:val="single" w:sz="12" w:space="0" w:color="000000"/>
              <w:bottom w:val="dotted" w:sz="4" w:space="0" w:color="000000"/>
              <w:right w:val="dotted" w:sz="4" w:space="0" w:color="000000"/>
            </w:tcBorders>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 Extension- Each student will take turns fielding the ball from each situation: (straight ground ball, backhand ground ball, “glove side” ground ball, pop fly). Each student must go through the steps (demonstrate by the teacher) until all students have p</w:t>
            </w:r>
            <w:r>
              <w:rPr>
                <w:rFonts w:ascii="Times New Roman" w:eastAsia="Times New Roman" w:hAnsi="Times New Roman" w:cs="Times New Roman"/>
                <w:sz w:val="16"/>
                <w:szCs w:val="16"/>
              </w:rPr>
              <w:t>roperly fielded the ball in all 4 situations at least 10 times each.  Teacher will go around looking for common mistakes by students and correcting as seen fitted.  Students must be successful with their ability to field a ball in all situations at a 90% a</w:t>
            </w:r>
            <w:r>
              <w:rPr>
                <w:rFonts w:ascii="Times New Roman" w:eastAsia="Times New Roman" w:hAnsi="Times New Roman" w:cs="Times New Roman"/>
                <w:sz w:val="16"/>
                <w:szCs w:val="16"/>
              </w:rPr>
              <w:t>ccuracy rate.</w:t>
            </w:r>
          </w:p>
          <w:p w:rsidR="00704A04" w:rsidRDefault="00704A04">
            <w:pPr>
              <w:spacing w:line="240" w:lineRule="auto"/>
              <w:rPr>
                <w:rFonts w:ascii="Times New Roman" w:eastAsia="Times New Roman" w:hAnsi="Times New Roman" w:cs="Times New Roman"/>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Athletic stance</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Stay low</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Open hands</w:t>
            </w:r>
          </w:p>
        </w:tc>
        <w:tc>
          <w:tcPr>
            <w:tcW w:w="3510" w:type="dxa"/>
            <w:tcBorders>
              <w:top w:val="dotted" w:sz="4" w:space="0" w:color="000000"/>
              <w:left w:val="dotted" w:sz="4"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Easier – Decrease the speed of the ball being rolled partner.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Harder -  Increase the speed of the ball being rolled partner.</w:t>
            </w: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AL – bend, athletic stance, ground ball, pop fly</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CFU - What are the </w:t>
            </w:r>
            <w:r>
              <w:rPr>
                <w:rFonts w:ascii="Times New Roman" w:eastAsia="Times New Roman" w:hAnsi="Times New Roman" w:cs="Times New Roman"/>
                <w:sz w:val="16"/>
                <w:szCs w:val="16"/>
              </w:rPr>
              <w:t>steps of the proper fielding technique?</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Adaptations- If needed the students can decrease the speed of the ball being rolled or increase the speed of the ball being rolled to make it easier or harder.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Objectives covered- All techniques are covered as the </w:t>
            </w:r>
            <w:r>
              <w:rPr>
                <w:rFonts w:ascii="Times New Roman" w:eastAsia="Times New Roman" w:hAnsi="Times New Roman" w:cs="Times New Roman"/>
                <w:sz w:val="16"/>
                <w:szCs w:val="16"/>
              </w:rPr>
              <w:t>students are still practicing the fielding techniques and self-assessing their ability of their techniques, while adding the accuracy rate of their ability to field.</w:t>
            </w:r>
          </w:p>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36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secs</w:t>
            </w: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Transition</w:t>
            </w: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704A04">
            <w:pPr>
              <w:tabs>
                <w:tab w:val="left" w:pos="192"/>
              </w:tabs>
              <w:spacing w:line="240" w:lineRule="auto"/>
              <w:rPr>
                <w:rFonts w:ascii="Times New Roman" w:eastAsia="Times New Roman" w:hAnsi="Times New Roman" w:cs="Times New Roman"/>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4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 mins</w:t>
            </w: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Task #2</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(application)</w:t>
            </w: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S   =   S  []</w:t>
            </w:r>
          </w:p>
          <w:p w:rsidR="00704A04" w:rsidRDefault="00704A04">
            <w:pPr>
              <w:spacing w:line="240" w:lineRule="auto"/>
              <w:jc w:val="center"/>
              <w:rPr>
                <w:rFonts w:ascii="Times New Roman" w:eastAsia="Times New Roman" w:hAnsi="Times New Roman" w:cs="Times New Roman"/>
                <w:sz w:val="16"/>
                <w:szCs w:val="16"/>
              </w:rPr>
            </w:pP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D06D78">
            <w:pPr>
              <w:numPr>
                <w:ilvl w:val="0"/>
                <w:numId w:val="3"/>
              </w:numPr>
              <w:tabs>
                <w:tab w:val="left" w:pos="192"/>
              </w:tabs>
              <w:spacing w:line="240" w:lineRule="auto"/>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will now get into positions to where they are on a hypothetical field to make more realistic throws and fielding opportunities towards achieving the central focus; The students will be able to demonstrate the necessary skills and strategies to</w:t>
            </w:r>
            <w:r>
              <w:rPr>
                <w:rFonts w:ascii="Times New Roman" w:eastAsia="Times New Roman" w:hAnsi="Times New Roman" w:cs="Times New Roman"/>
                <w:sz w:val="16"/>
                <w:szCs w:val="16"/>
              </w:rPr>
              <w:t xml:space="preserve"> effectively participate in baseball/softball.  </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Common mistakes</w:t>
            </w:r>
            <w:r>
              <w:rPr>
                <w:rFonts w:ascii="Times New Roman" w:eastAsia="Times New Roman" w:hAnsi="Times New Roman" w:cs="Times New Roman"/>
                <w:sz w:val="16"/>
                <w:szCs w:val="16"/>
              </w:rPr>
              <w:t>:</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do not stay low when fielding</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do not keep their eyes on the ball</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-students tend to use one hand when fielding instead of two</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u w:val="single"/>
              </w:rPr>
              <w:t>Demo of skill</w:t>
            </w:r>
            <w:r>
              <w:rPr>
                <w:rFonts w:ascii="Times New Roman" w:eastAsia="Times New Roman" w:hAnsi="Times New Roman" w:cs="Times New Roman"/>
                <w:sz w:val="16"/>
                <w:szCs w:val="16"/>
              </w:rPr>
              <w:t>:</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-show each part and cue slowly and explain</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-have student come up to field ball for demo</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-demo from side view 2-3 times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-demo front view 1-2 times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-review common mistakes</w:t>
            </w:r>
          </w:p>
          <w:p w:rsidR="00704A04" w:rsidRDefault="00D06D78">
            <w:pPr>
              <w:tabs>
                <w:tab w:val="left" w:pos="192"/>
              </w:tabs>
              <w:spacing w:line="240" w:lineRule="auto"/>
              <w:rPr>
                <w:rFonts w:ascii="Times New Roman" w:eastAsia="Times New Roman" w:hAnsi="Times New Roman" w:cs="Times New Roman"/>
                <w:sz w:val="16"/>
                <w:szCs w:val="16"/>
                <w:u w:val="single"/>
              </w:rPr>
            </w:pPr>
            <w:r>
              <w:rPr>
                <w:rFonts w:ascii="Times New Roman" w:eastAsia="Times New Roman" w:hAnsi="Times New Roman" w:cs="Times New Roman"/>
                <w:sz w:val="16"/>
                <w:szCs w:val="16"/>
                <w:u w:val="single"/>
              </w:rPr>
              <w:t>Demo of Task 1:</w:t>
            </w:r>
          </w:p>
          <w:p w:rsidR="00704A04" w:rsidRDefault="00D06D78">
            <w:pPr>
              <w:tabs>
                <w:tab w:val="left" w:pos="192"/>
              </w:tabs>
              <w:spacing w:line="240" w:lineRule="auto"/>
              <w:rPr>
                <w:rFonts w:ascii="Times New Roman" w:eastAsia="Times New Roman" w:hAnsi="Times New Roman" w:cs="Times New Roman"/>
                <w:sz w:val="16"/>
                <w:szCs w:val="16"/>
                <w:u w:val="single"/>
              </w:rPr>
            </w:pPr>
            <w:r>
              <w:rPr>
                <w:rFonts w:ascii="Times New Roman" w:eastAsia="Times New Roman" w:hAnsi="Times New Roman" w:cs="Times New Roman"/>
                <w:sz w:val="16"/>
                <w:szCs w:val="16"/>
              </w:rPr>
              <w:t>Have 2 students come up to demonstrate to the entire class the task pr</w:t>
            </w:r>
            <w:r>
              <w:rPr>
                <w:rFonts w:ascii="Times New Roman" w:eastAsia="Times New Roman" w:hAnsi="Times New Roman" w:cs="Times New Roman"/>
                <w:sz w:val="16"/>
                <w:szCs w:val="16"/>
              </w:rPr>
              <w:t>esented of fielding a ball from their partner.</w:t>
            </w: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AL – bend, athletic stance, ground ball, pop fly</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CFU - What are the steps of the proper fielding technique?</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Adaptations- If needed the students can decrease the speed of the ball being rolled or increase th</w:t>
            </w:r>
            <w:r>
              <w:rPr>
                <w:rFonts w:ascii="Times New Roman" w:eastAsia="Times New Roman" w:hAnsi="Times New Roman" w:cs="Times New Roman"/>
                <w:sz w:val="16"/>
                <w:szCs w:val="16"/>
              </w:rPr>
              <w:t>e speed of the ball being rolled to make it easier or harder.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Objectives covered- All three objectives are covered.</w:t>
            </w:r>
          </w:p>
        </w:tc>
      </w:tr>
      <w:tr w:rsidR="00704A04" w:rsidTr="00CA7493">
        <w:trPr>
          <w:trHeight w:val="4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 mins</w:t>
            </w: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  []  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S   =   S  []</w:t>
            </w:r>
          </w:p>
          <w:p w:rsidR="00704A04" w:rsidRDefault="00704A04">
            <w:pPr>
              <w:spacing w:line="240" w:lineRule="auto"/>
              <w:jc w:val="center"/>
              <w:rPr>
                <w:rFonts w:ascii="Times New Roman" w:eastAsia="Times New Roman" w:hAnsi="Times New Roman" w:cs="Times New Roman"/>
                <w:sz w:val="16"/>
                <w:szCs w:val="16"/>
              </w:rPr>
            </w:pP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p w:rsidR="00704A04" w:rsidRDefault="00704A04">
            <w:pPr>
              <w:spacing w:line="240" w:lineRule="auto"/>
              <w:rPr>
                <w:rFonts w:ascii="Times New Roman" w:eastAsia="Times New Roman" w:hAnsi="Times New Roman" w:cs="Times New Roman"/>
                <w:sz w:val="16"/>
                <w:szCs w:val="16"/>
              </w:rPr>
            </w:pPr>
          </w:p>
        </w:tc>
        <w:tc>
          <w:tcPr>
            <w:tcW w:w="3233" w:type="dxa"/>
            <w:tcBorders>
              <w:top w:val="dotted" w:sz="4" w:space="0" w:color="000000"/>
              <w:left w:val="single" w:sz="12" w:space="0" w:color="000000"/>
              <w:bottom w:val="dotted" w:sz="4" w:space="0" w:color="000000"/>
              <w:right w:val="dotted" w:sz="4" w:space="0" w:color="000000"/>
            </w:tcBorders>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 Students will take turns throwing the ball to a designated target on a hypothetical field as well as fielding the ball rolled by the teacher.  This task will now combine the previous learned skill (throwing) and the current skill at hand (fielding) into</w:t>
            </w:r>
            <w:r>
              <w:rPr>
                <w:rFonts w:ascii="Times New Roman" w:eastAsia="Times New Roman" w:hAnsi="Times New Roman" w:cs="Times New Roman"/>
                <w:sz w:val="16"/>
                <w:szCs w:val="16"/>
              </w:rPr>
              <w:t xml:space="preserve"> one task.  The teacher will call out a person to throw to then randomly roll the ball to a student for them to properly field any of the 4 situations (straight ground ball, backhand ground ball, “glove side” ground ball, pop fly) to complete the task.  Af</w:t>
            </w:r>
            <w:r>
              <w:rPr>
                <w:rFonts w:ascii="Times New Roman" w:eastAsia="Times New Roman" w:hAnsi="Times New Roman" w:cs="Times New Roman"/>
                <w:sz w:val="16"/>
                <w:szCs w:val="16"/>
              </w:rPr>
              <w:t>ter each student has fielded the ball from all 4 of the situations (straight ground ball, backhand ground ball, “glove side” ground ball, pop fly) the students will then alternate positions and complete the same task until all students have completed the f</w:t>
            </w:r>
            <w:r>
              <w:rPr>
                <w:rFonts w:ascii="Times New Roman" w:eastAsia="Times New Roman" w:hAnsi="Times New Roman" w:cs="Times New Roman"/>
                <w:sz w:val="16"/>
                <w:szCs w:val="16"/>
              </w:rPr>
              <w:t>ielding exercise from each position.</w:t>
            </w:r>
          </w:p>
          <w:p w:rsidR="00704A04" w:rsidRDefault="00704A04">
            <w:pPr>
              <w:spacing w:line="240" w:lineRule="auto"/>
              <w:rPr>
                <w:rFonts w:ascii="Times New Roman" w:eastAsia="Times New Roman" w:hAnsi="Times New Roman" w:cs="Times New Roman"/>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Athletic stance</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Stay low</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Open hands</w:t>
            </w:r>
          </w:p>
        </w:tc>
        <w:tc>
          <w:tcPr>
            <w:tcW w:w="3510" w:type="dxa"/>
            <w:tcBorders>
              <w:top w:val="dotted" w:sz="4" w:space="0" w:color="000000"/>
              <w:left w:val="dotted" w:sz="4"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Easier – Decrease the speed of the ball being rolled partner.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Harder -  Increase the speed of the ball being rolled partner.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704A04">
            <w:pPr>
              <w:tabs>
                <w:tab w:val="left" w:pos="192"/>
              </w:tabs>
              <w:spacing w:line="240" w:lineRule="auto"/>
              <w:rPr>
                <w:rFonts w:ascii="Times New Roman" w:eastAsia="Times New Roman" w:hAnsi="Times New Roman" w:cs="Times New Roman"/>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AL – bend, athletic stance, ground ball, pop fly</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CFU - What are the steps of the proper fielding technique?</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Adaptations- If needed the students can decrease the speed of the ball being rolled or increase the speed of the ball being rolled to make it eas</w:t>
            </w:r>
            <w:r>
              <w:rPr>
                <w:rFonts w:ascii="Times New Roman" w:eastAsia="Times New Roman" w:hAnsi="Times New Roman" w:cs="Times New Roman"/>
                <w:sz w:val="16"/>
                <w:szCs w:val="16"/>
              </w:rPr>
              <w:t>ier or harder.</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Objectives covered- All three objectives are covered.</w:t>
            </w:r>
          </w:p>
        </w:tc>
      </w:tr>
      <w:tr w:rsidR="00704A04" w:rsidTr="00CA7493">
        <w:trPr>
          <w:trHeight w:val="4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Transition</w:t>
            </w: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704A04">
            <w:pPr>
              <w:tabs>
                <w:tab w:val="left" w:pos="192"/>
              </w:tabs>
              <w:spacing w:line="240" w:lineRule="auto"/>
              <w:rPr>
                <w:rFonts w:ascii="Times New Roman" w:eastAsia="Times New Roman" w:hAnsi="Times New Roman" w:cs="Times New Roman"/>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3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16"/>
                <w:szCs w:val="16"/>
              </w:rPr>
              <w:t>Task #3 (</w:t>
            </w:r>
            <w:r>
              <w:rPr>
                <w:rFonts w:ascii="Times New Roman" w:eastAsia="Times New Roman" w:hAnsi="Times New Roman" w:cs="Times New Roman"/>
                <w:b/>
                <w:sz w:val="16"/>
                <w:szCs w:val="16"/>
              </w:rPr>
              <w:t>if applicable)</w:t>
            </w: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p w:rsidR="00704A04" w:rsidRDefault="00704A04">
            <w:pPr>
              <w:spacing w:line="240" w:lineRule="auto"/>
              <w:jc w:val="center"/>
              <w:rPr>
                <w:rFonts w:ascii="Times New Roman" w:eastAsia="Times New Roman" w:hAnsi="Times New Roman" w:cs="Times New Roman"/>
                <w:sz w:val="16"/>
                <w:szCs w:val="16"/>
              </w:rPr>
            </w:pP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D06D78">
            <w:pPr>
              <w:tabs>
                <w:tab w:val="left" w:pos="192"/>
              </w:tabs>
              <w:spacing w:line="240" w:lineRule="auto"/>
              <w:jc w:val="center"/>
              <w:rPr>
                <w:rFonts w:ascii="Times New Roman" w:eastAsia="Times New Roman" w:hAnsi="Times New Roman" w:cs="Times New Roman"/>
                <w:b/>
                <w:i/>
                <w:sz w:val="192"/>
                <w:szCs w:val="192"/>
                <w:u w:val="single"/>
              </w:rPr>
            </w:pPr>
            <w:r>
              <w:rPr>
                <w:rFonts w:ascii="Times New Roman" w:eastAsia="Times New Roman" w:hAnsi="Times New Roman" w:cs="Times New Roman"/>
                <w:b/>
                <w:i/>
                <w:sz w:val="192"/>
                <w:szCs w:val="192"/>
                <w:u w:val="single"/>
              </w:rPr>
              <w:t>X</w:t>
            </w: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3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704A04">
            <w:pPr>
              <w:spacing w:line="240" w:lineRule="auto"/>
              <w:rPr>
                <w:rFonts w:ascii="Times New Roman" w:eastAsia="Times New Roman" w:hAnsi="Times New Roman" w:cs="Times New Roman"/>
                <w:sz w:val="16"/>
                <w:szCs w:val="16"/>
              </w:rPr>
            </w:pPr>
          </w:p>
        </w:tc>
        <w:tc>
          <w:tcPr>
            <w:tcW w:w="3233" w:type="dxa"/>
            <w:tcBorders>
              <w:top w:val="dotted" w:sz="4" w:space="0" w:color="000000"/>
              <w:left w:val="single" w:sz="12" w:space="0" w:color="000000"/>
              <w:bottom w:val="dotted" w:sz="4" w:space="0" w:color="000000"/>
              <w:right w:val="dotted" w:sz="4" w:space="0" w:color="000000"/>
            </w:tcBorders>
          </w:tcPr>
          <w:p w:rsidR="00704A04" w:rsidRDefault="00704A04">
            <w:pPr>
              <w:spacing w:line="240" w:lineRule="auto"/>
              <w:rPr>
                <w:rFonts w:ascii="Times New Roman" w:eastAsia="Times New Roman" w:hAnsi="Times New Roman" w:cs="Times New Roman"/>
                <w:sz w:val="16"/>
                <w:szCs w:val="16"/>
              </w:rPr>
            </w:pP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 </w:t>
            </w:r>
          </w:p>
          <w:p w:rsidR="00704A04" w:rsidRDefault="00704A04">
            <w:pPr>
              <w:spacing w:line="240" w:lineRule="auto"/>
              <w:rPr>
                <w:rFonts w:ascii="Times New Roman" w:eastAsia="Times New Roman" w:hAnsi="Times New Roman" w:cs="Times New Roman"/>
                <w:sz w:val="16"/>
                <w:szCs w:val="16"/>
              </w:rPr>
            </w:pPr>
          </w:p>
        </w:tc>
        <w:tc>
          <w:tcPr>
            <w:tcW w:w="1800" w:type="dxa"/>
            <w:tcBorders>
              <w:top w:val="dotted" w:sz="4" w:space="0" w:color="000000"/>
              <w:left w:val="dotted" w:sz="4" w:space="0" w:color="000000"/>
              <w:bottom w:val="dotted" w:sz="4" w:space="0" w:color="000000"/>
              <w:right w:val="dotted" w:sz="4" w:space="0" w:color="000000"/>
            </w:tcBorders>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510" w:type="dxa"/>
            <w:tcBorders>
              <w:top w:val="dotted" w:sz="4" w:space="0" w:color="000000"/>
              <w:left w:val="dotted" w:sz="4"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Easier – </w:t>
            </w:r>
          </w:p>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Harder -  </w:t>
            </w: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AL –</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CFU -</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Adaptations-</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Objectives covered-</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Safety (if changed)-</w:t>
            </w:r>
          </w:p>
        </w:tc>
      </w:tr>
      <w:tr w:rsidR="00704A04" w:rsidTr="00CA7493">
        <w:trPr>
          <w:trHeight w:val="320"/>
        </w:trPr>
        <w:tc>
          <w:tcPr>
            <w:tcW w:w="1260" w:type="dxa"/>
            <w:vMerge/>
            <w:tcBorders>
              <w:top w:val="single" w:sz="4" w:space="0" w:color="000000"/>
              <w:left w:val="single" w:sz="12"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7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spacing w:line="240" w:lineRule="auto"/>
              <w:jc w:val="center"/>
              <w:rPr>
                <w:rFonts w:ascii="Times New Roman" w:eastAsia="Times New Roman" w:hAnsi="Times New Roman" w:cs="Times New Roman"/>
                <w:sz w:val="16"/>
                <w:szCs w:val="16"/>
              </w:rPr>
            </w:pPr>
          </w:p>
        </w:tc>
        <w:tc>
          <w:tcPr>
            <w:tcW w:w="1717" w:type="dxa"/>
            <w:tcBorders>
              <w:top w:val="dotted" w:sz="4" w:space="0" w:color="000000"/>
              <w:left w:val="single" w:sz="12" w:space="0" w:color="000000"/>
              <w:bottom w:val="dotted"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Transition</w:t>
            </w:r>
          </w:p>
        </w:tc>
        <w:tc>
          <w:tcPr>
            <w:tcW w:w="8543" w:type="dxa"/>
            <w:gridSpan w:val="3"/>
            <w:tcBorders>
              <w:top w:val="dotted" w:sz="4" w:space="0" w:color="000000"/>
              <w:left w:val="single" w:sz="12" w:space="0" w:color="000000"/>
              <w:bottom w:val="dotted" w:sz="4" w:space="0" w:color="000000"/>
              <w:right w:val="single" w:sz="12" w:space="0" w:color="000000"/>
            </w:tcBorders>
          </w:tcPr>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704A04">
            <w:pPr>
              <w:tabs>
                <w:tab w:val="left" w:pos="192"/>
              </w:tabs>
              <w:spacing w:line="240" w:lineRule="auto"/>
              <w:rPr>
                <w:rFonts w:ascii="Times New Roman" w:eastAsia="Times New Roman" w:hAnsi="Times New Roman" w:cs="Times New Roman"/>
                <w:sz w:val="16"/>
                <w:szCs w:val="16"/>
              </w:rPr>
            </w:pPr>
          </w:p>
        </w:tc>
        <w:tc>
          <w:tcPr>
            <w:tcW w:w="2520" w:type="dxa"/>
            <w:tcBorders>
              <w:top w:val="dotted" w:sz="4" w:space="0" w:color="000000"/>
              <w:left w:val="single" w:sz="12" w:space="0" w:color="000000"/>
              <w:bottom w:val="dotted"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tc>
      </w:tr>
      <w:tr w:rsidR="00704A04" w:rsidTr="00CA7493">
        <w:trPr>
          <w:trHeight w:val="720"/>
        </w:trPr>
        <w:tc>
          <w:tcPr>
            <w:tcW w:w="1260" w:type="dxa"/>
            <w:tcBorders>
              <w:top w:val="single" w:sz="12" w:space="0" w:color="000000"/>
              <w:left w:val="single" w:sz="12" w:space="0" w:color="000000"/>
              <w:bottom w:val="single" w:sz="12"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Lesson Closure,</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Hook to Next Lesson</w:t>
            </w:r>
          </w:p>
        </w:tc>
        <w:tc>
          <w:tcPr>
            <w:tcW w:w="720"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 mins</w:t>
            </w:r>
          </w:p>
        </w:tc>
        <w:tc>
          <w:tcPr>
            <w:tcW w:w="1717" w:type="dxa"/>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w:t>
            </w:r>
          </w:p>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SSSSSS</w:t>
            </w:r>
          </w:p>
        </w:tc>
        <w:tc>
          <w:tcPr>
            <w:tcW w:w="8543" w:type="dxa"/>
            <w:gridSpan w:val="3"/>
            <w:tcBorders>
              <w:top w:val="single" w:sz="4" w:space="0" w:color="000000"/>
              <w:left w:val="single" w:sz="12" w:space="0" w:color="000000"/>
              <w:bottom w:val="single" w:sz="4" w:space="0" w:color="000000"/>
              <w:right w:val="single" w:sz="12" w:space="0" w:color="000000"/>
            </w:tcBorders>
            <w:vAlign w:val="center"/>
          </w:tcPr>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Before closing, I will walk the students out into the hallway to get a quick drink of water and if needed allow them to go to the restroom.  </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Objectives learned- Discuss to the class that all objectives were effectively achieved during the class as the students showed self-assessment to their fielding abilities while practicing their fielding mechanics to achieve an accuracy rate of 90%.</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Hook fo</w:t>
            </w:r>
            <w:r>
              <w:rPr>
                <w:rFonts w:ascii="Times New Roman" w:eastAsia="Times New Roman" w:hAnsi="Times New Roman" w:cs="Times New Roman"/>
                <w:sz w:val="16"/>
                <w:szCs w:val="16"/>
              </w:rPr>
              <w:t>r next class- The next class we will transition to learning the proper techniques of batting to build off of today’s lesson.</w:t>
            </w:r>
          </w:p>
          <w:p w:rsidR="00704A04" w:rsidRDefault="00D06D78">
            <w:pPr>
              <w:tabs>
                <w:tab w:val="left" w:pos="192"/>
              </w:tabs>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CFU- (1) Ask a student to demonstrate the steps of the proper fielding mechanics. (2) Ask each student to explain 1 academic langua</w:t>
            </w:r>
            <w:r>
              <w:rPr>
                <w:rFonts w:ascii="Times New Roman" w:eastAsia="Times New Roman" w:hAnsi="Times New Roman" w:cs="Times New Roman"/>
                <w:sz w:val="16"/>
                <w:szCs w:val="16"/>
              </w:rPr>
              <w:t xml:space="preserve">ge. (3) </w:t>
            </w:r>
          </w:p>
          <w:p w:rsidR="00704A04" w:rsidRDefault="00704A04">
            <w:pPr>
              <w:tabs>
                <w:tab w:val="left" w:pos="192"/>
              </w:tabs>
              <w:spacing w:line="240" w:lineRule="auto"/>
              <w:rPr>
                <w:rFonts w:ascii="Times New Roman" w:eastAsia="Times New Roman" w:hAnsi="Times New Roman" w:cs="Times New Roman"/>
                <w:sz w:val="16"/>
                <w:szCs w:val="16"/>
              </w:rPr>
            </w:pPr>
          </w:p>
        </w:tc>
        <w:tc>
          <w:tcPr>
            <w:tcW w:w="2520" w:type="dxa"/>
            <w:tcBorders>
              <w:top w:val="single" w:sz="4" w:space="0" w:color="000000"/>
              <w:left w:val="single" w:sz="12" w:space="0" w:color="000000"/>
              <w:bottom w:val="single" w:sz="4" w:space="0" w:color="000000"/>
              <w:right w:val="single" w:sz="12" w:space="0" w:color="000000"/>
            </w:tcBorders>
            <w:vAlign w:val="center"/>
          </w:tcPr>
          <w:p w:rsidR="00704A04" w:rsidRDefault="00704A04">
            <w:pPr>
              <w:tabs>
                <w:tab w:val="left" w:pos="192"/>
              </w:tabs>
              <w:spacing w:line="240" w:lineRule="auto"/>
              <w:rPr>
                <w:rFonts w:ascii="Times New Roman" w:eastAsia="Times New Roman" w:hAnsi="Times New Roman" w:cs="Times New Roman"/>
                <w:sz w:val="16"/>
                <w:szCs w:val="16"/>
              </w:rPr>
            </w:pPr>
          </w:p>
          <w:p w:rsidR="00704A04" w:rsidRDefault="00704A04">
            <w:pPr>
              <w:tabs>
                <w:tab w:val="left" w:pos="192"/>
              </w:tabs>
              <w:spacing w:line="240" w:lineRule="auto"/>
              <w:rPr>
                <w:rFonts w:ascii="Times New Roman" w:eastAsia="Times New Roman" w:hAnsi="Times New Roman" w:cs="Times New Roman"/>
                <w:sz w:val="16"/>
                <w:szCs w:val="16"/>
              </w:rPr>
            </w:pPr>
          </w:p>
        </w:tc>
      </w:tr>
      <w:tr w:rsidR="00704A04">
        <w:trPr>
          <w:trHeight w:val="760"/>
        </w:trPr>
        <w:tc>
          <w:tcPr>
            <w:tcW w:w="1260" w:type="dxa"/>
            <w:tcBorders>
              <w:top w:val="single" w:sz="12" w:space="0" w:color="000000"/>
              <w:left w:val="single" w:sz="12" w:space="0" w:color="000000"/>
              <w:bottom w:val="single" w:sz="12"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Evaluation of Lesson</w:t>
            </w:r>
          </w:p>
        </w:tc>
        <w:tc>
          <w:tcPr>
            <w:tcW w:w="13500" w:type="dxa"/>
            <w:gridSpan w:val="6"/>
            <w:tcBorders>
              <w:top w:val="single" w:sz="4" w:space="0" w:color="000000"/>
              <w:left w:val="single" w:sz="12" w:space="0" w:color="000000"/>
              <w:bottom w:val="single" w:sz="4" w:space="0" w:color="000000"/>
              <w:right w:val="single" w:sz="12" w:space="0" w:color="000000"/>
            </w:tcBorders>
            <w:vAlign w:val="center"/>
          </w:tcPr>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Pre-planning: </w:t>
            </w:r>
            <w:r>
              <w:rPr>
                <w:rFonts w:ascii="Times New Roman" w:eastAsia="Times New Roman" w:hAnsi="Times New Roman" w:cs="Times New Roman"/>
                <w:sz w:val="16"/>
                <w:szCs w:val="16"/>
              </w:rPr>
              <w:t>Figure out students prior knowledge to the learning tasks from previous sports/grades.</w:t>
            </w:r>
          </w:p>
          <w:p w:rsidR="00704A04" w:rsidRDefault="00704A04">
            <w:pPr>
              <w:spacing w:line="240" w:lineRule="auto"/>
              <w:rPr>
                <w:rFonts w:ascii="Times New Roman" w:eastAsia="Times New Roman" w:hAnsi="Times New Roman" w:cs="Times New Roman"/>
                <w:i/>
                <w:sz w:val="16"/>
                <w:szCs w:val="16"/>
              </w:rPr>
            </w:pP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Post-planning: </w:t>
            </w:r>
            <w:r>
              <w:rPr>
                <w:rFonts w:ascii="Times New Roman" w:eastAsia="Times New Roman" w:hAnsi="Times New Roman" w:cs="Times New Roman"/>
                <w:sz w:val="16"/>
                <w:szCs w:val="16"/>
              </w:rPr>
              <w:t>After evaluation fix the small kinks in the lesson to prepare to have a smoother lesson.</w:t>
            </w:r>
          </w:p>
          <w:p w:rsidR="00704A04" w:rsidRDefault="00704A04">
            <w:pPr>
              <w:tabs>
                <w:tab w:val="left" w:pos="192"/>
              </w:tabs>
              <w:spacing w:line="240" w:lineRule="auto"/>
              <w:rPr>
                <w:rFonts w:ascii="Times New Roman" w:eastAsia="Times New Roman" w:hAnsi="Times New Roman" w:cs="Times New Roman"/>
                <w:i/>
                <w:sz w:val="16"/>
                <w:szCs w:val="16"/>
              </w:rPr>
            </w:pPr>
          </w:p>
          <w:p w:rsidR="00704A04" w:rsidRDefault="00D06D78">
            <w:pPr>
              <w:tabs>
                <w:tab w:val="left" w:pos="192"/>
              </w:tabs>
              <w:spacing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Teacher Reflection Notes:</w:t>
            </w:r>
          </w:p>
          <w:p w:rsidR="00704A04" w:rsidRDefault="00704A04">
            <w:pPr>
              <w:spacing w:line="240" w:lineRule="auto"/>
              <w:jc w:val="center"/>
              <w:rPr>
                <w:rFonts w:ascii="Times New Roman" w:eastAsia="Times New Roman" w:hAnsi="Times New Roman" w:cs="Times New Roman"/>
                <w:sz w:val="16"/>
                <w:szCs w:val="16"/>
              </w:rPr>
            </w:pPr>
          </w:p>
        </w:tc>
      </w:tr>
      <w:tr w:rsidR="00704A04">
        <w:trPr>
          <w:trHeight w:val="760"/>
        </w:trPr>
        <w:tc>
          <w:tcPr>
            <w:tcW w:w="1260" w:type="dxa"/>
            <w:tcBorders>
              <w:top w:val="single" w:sz="12" w:space="0" w:color="000000"/>
              <w:left w:val="single" w:sz="12" w:space="0" w:color="000000"/>
              <w:bottom w:val="single" w:sz="12" w:space="0" w:color="000000"/>
              <w:right w:val="single" w:sz="12" w:space="0" w:color="000000"/>
            </w:tcBorders>
            <w:vAlign w:val="center"/>
          </w:tcPr>
          <w:p w:rsidR="00704A04" w:rsidRDefault="00D06D7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Supports</w:t>
            </w:r>
          </w:p>
        </w:tc>
        <w:tc>
          <w:tcPr>
            <w:tcW w:w="13500" w:type="dxa"/>
            <w:gridSpan w:val="6"/>
            <w:tcBorders>
              <w:top w:val="single" w:sz="4" w:space="0" w:color="000000"/>
              <w:left w:val="single" w:sz="12" w:space="0" w:color="000000"/>
              <w:bottom w:val="single" w:sz="12" w:space="0" w:color="000000"/>
              <w:right w:val="single" w:sz="12" w:space="0" w:color="000000"/>
            </w:tcBorders>
          </w:tcPr>
          <w:p w:rsidR="00704A04" w:rsidRDefault="00D06D78">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(Include any assessment, task cards, exit slips you used): Describe and number</w:t>
            </w:r>
          </w:p>
          <w:p w:rsidR="00704A04" w:rsidRDefault="00704A04">
            <w:pPr>
              <w:spacing w:line="240" w:lineRule="auto"/>
              <w:rPr>
                <w:rFonts w:ascii="Times New Roman" w:eastAsia="Times New Roman" w:hAnsi="Times New Roman" w:cs="Times New Roman"/>
                <w:i/>
                <w:sz w:val="16"/>
                <w:szCs w:val="16"/>
              </w:rPr>
            </w:pPr>
          </w:p>
          <w:p w:rsidR="00704A04" w:rsidRDefault="00D06D78">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Self-assessments, feedback from teacher/students, question the topic learned from today, vocab cards with the academic language.</w:t>
            </w:r>
          </w:p>
        </w:tc>
      </w:tr>
    </w:tbl>
    <w:p w:rsidR="00704A04" w:rsidRDefault="00704A04">
      <w:pPr>
        <w:spacing w:line="240" w:lineRule="auto"/>
        <w:rPr>
          <w:rFonts w:ascii="Times New Roman" w:eastAsia="Times New Roman" w:hAnsi="Times New Roman" w:cs="Times New Roman"/>
          <w:sz w:val="18"/>
          <w:szCs w:val="18"/>
          <w:u w:val="single"/>
        </w:rPr>
      </w:pPr>
    </w:p>
    <w:p w:rsidR="00704A04" w:rsidRDefault="00704A04"/>
    <w:sectPr w:rsidR="00704A04">
      <w:headerReference w:type="even" r:id="rId9"/>
      <w:headerReference w:type="default" r:id="rId10"/>
      <w:footerReference w:type="even" r:id="rId11"/>
      <w:footerReference w:type="default" r:id="rId12"/>
      <w:headerReference w:type="first" r:id="rId13"/>
      <w:footerReference w:type="first" r:id="rId14"/>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D78" w:rsidRDefault="00D06D78">
      <w:pPr>
        <w:spacing w:line="240" w:lineRule="auto"/>
      </w:pPr>
      <w:r>
        <w:separator/>
      </w:r>
    </w:p>
  </w:endnote>
  <w:endnote w:type="continuationSeparator" w:id="0">
    <w:p w:rsidR="00D06D78" w:rsidRDefault="00D06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93" w:rsidRDefault="00CA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93" w:rsidRDefault="00CA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93" w:rsidRDefault="00CA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D78" w:rsidRDefault="00D06D78">
      <w:pPr>
        <w:spacing w:line="240" w:lineRule="auto"/>
      </w:pPr>
      <w:r>
        <w:separator/>
      </w:r>
    </w:p>
  </w:footnote>
  <w:footnote w:type="continuationSeparator" w:id="0">
    <w:p w:rsidR="00D06D78" w:rsidRDefault="00D06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93" w:rsidRDefault="00CA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04" w:rsidRDefault="00704A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93" w:rsidRDefault="00CA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26B7E"/>
    <w:multiLevelType w:val="multilevel"/>
    <w:tmpl w:val="076E5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5E0E79"/>
    <w:multiLevelType w:val="multilevel"/>
    <w:tmpl w:val="EE7E20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259065E"/>
    <w:multiLevelType w:val="multilevel"/>
    <w:tmpl w:val="C8C6EC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04"/>
    <w:rsid w:val="00704A04"/>
    <w:rsid w:val="00CA7493"/>
    <w:rsid w:val="00D0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EEB333-810A-6142-BD61-8454C96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A7493"/>
    <w:pPr>
      <w:tabs>
        <w:tab w:val="center" w:pos="4680"/>
        <w:tab w:val="right" w:pos="9360"/>
      </w:tabs>
      <w:spacing w:line="240" w:lineRule="auto"/>
    </w:pPr>
  </w:style>
  <w:style w:type="character" w:customStyle="1" w:styleId="HeaderChar">
    <w:name w:val="Header Char"/>
    <w:basedOn w:val="DefaultParagraphFont"/>
    <w:link w:val="Header"/>
    <w:uiPriority w:val="99"/>
    <w:rsid w:val="00CA7493"/>
  </w:style>
  <w:style w:type="paragraph" w:styleId="Footer">
    <w:name w:val="footer"/>
    <w:basedOn w:val="Normal"/>
    <w:link w:val="FooterChar"/>
    <w:uiPriority w:val="99"/>
    <w:unhideWhenUsed/>
    <w:rsid w:val="00CA7493"/>
    <w:pPr>
      <w:tabs>
        <w:tab w:val="center" w:pos="4680"/>
        <w:tab w:val="right" w:pos="9360"/>
      </w:tabs>
      <w:spacing w:line="240" w:lineRule="auto"/>
    </w:pPr>
  </w:style>
  <w:style w:type="character" w:customStyle="1" w:styleId="FooterChar">
    <w:name w:val="Footer Char"/>
    <w:basedOn w:val="DefaultParagraphFont"/>
    <w:link w:val="Footer"/>
    <w:uiPriority w:val="99"/>
    <w:rsid w:val="00CA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2.cortland.edu/departments/physical-education/resources.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ahperd.org/naspe/standards/nationalStandards/PEstandards.cf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Braylon E Jones</cp:lastModifiedBy>
  <cp:revision>2</cp:revision>
  <dcterms:created xsi:type="dcterms:W3CDTF">2018-04-04T15:36:00Z</dcterms:created>
  <dcterms:modified xsi:type="dcterms:W3CDTF">2018-04-04T15:36:00Z</dcterms:modified>
</cp:coreProperties>
</file>